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26" w:rsidRDefault="00004226" w:rsidP="00004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схема предоставления муниципальной услуги:</w:t>
      </w:r>
    </w:p>
    <w:p w:rsidR="00004226" w:rsidRPr="00D70623" w:rsidRDefault="00004226" w:rsidP="00004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018">
        <w:rPr>
          <w:rFonts w:ascii="Times New Roman" w:hAnsi="Times New Roman"/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Раздел 1. "Общие сведения о государственной</w:t>
      </w:r>
    </w:p>
    <w:p w:rsidR="00C357C3" w:rsidRPr="005C7018" w:rsidRDefault="00C357C3" w:rsidP="00C35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(муниципальной) услуге"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самоуправления: муниципальное образование Сухореченский сельсовет</w:t>
            </w: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7C3" w:rsidRPr="005C7018" w:rsidRDefault="00C357C3" w:rsidP="006C3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2B7D8A">
              <w:rPr>
                <w:rFonts w:ascii="Times New Roman" w:hAnsi="Times New Roman" w:cs="Times New Roman"/>
                <w:sz w:val="24"/>
                <w:szCs w:val="24"/>
              </w:rPr>
              <w:t>461353 Оренбургская область, Илекский район, село Сухоречка, улица Молодежная дом 49</w:t>
            </w: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5600000000165004766</w:t>
            </w:r>
          </w:p>
        </w:tc>
      </w:tr>
      <w:tr w:rsidR="00C357C3" w:rsidRPr="005C7018" w:rsidTr="006C3FEE">
        <w:trPr>
          <w:trHeight w:val="920"/>
        </w:trPr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Реквизиты соответствующего муниципального НПА об утверждении регламента</w:t>
            </w:r>
          </w:p>
        </w:tc>
      </w:tr>
      <w:tr w:rsidR="00C357C3" w:rsidRPr="005C7018" w:rsidTr="006C3FEE"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57C3" w:rsidRPr="005C7018" w:rsidTr="006C3FEE">
        <w:trPr>
          <w:trHeight w:val="868"/>
        </w:trPr>
        <w:tc>
          <w:tcPr>
            <w:tcW w:w="5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</w:tbl>
    <w:p w:rsidR="00C357C3" w:rsidRPr="005C7018" w:rsidRDefault="00C357C3" w:rsidP="00C357C3">
      <w:pPr>
        <w:pStyle w:val="ConsPlusNormal"/>
        <w:jc w:val="both"/>
      </w:pPr>
    </w:p>
    <w:p w:rsidR="00C357C3" w:rsidRPr="005C7018" w:rsidRDefault="00C357C3" w:rsidP="00C357C3">
      <w:pPr>
        <w:sectPr w:rsidR="00C357C3" w:rsidRPr="005C7018" w:rsidSect="006C3FE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lastRenderedPageBreak/>
        <w:t>Раздел 2. "Общие сведения о "подуслугах"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992"/>
        <w:gridCol w:w="1985"/>
        <w:gridCol w:w="1984"/>
        <w:gridCol w:w="992"/>
        <w:gridCol w:w="851"/>
        <w:gridCol w:w="992"/>
        <w:gridCol w:w="1134"/>
        <w:gridCol w:w="1134"/>
        <w:gridCol w:w="1418"/>
        <w:gridCol w:w="1680"/>
      </w:tblGrid>
      <w:tr w:rsidR="00C357C3" w:rsidRPr="005C7018" w:rsidTr="006C3FEE">
        <w:tc>
          <w:tcPr>
            <w:tcW w:w="2472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Основания отказа в предоставлении "подуслуги"</w:t>
            </w:r>
          </w:p>
        </w:tc>
        <w:tc>
          <w:tcPr>
            <w:tcW w:w="992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Срок приостановления предоставления "подуслуги"</w:t>
            </w:r>
          </w:p>
        </w:tc>
        <w:tc>
          <w:tcPr>
            <w:tcW w:w="3260" w:type="dxa"/>
            <w:gridSpan w:val="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Плата за предоставление "подуслуги"</w:t>
            </w:r>
          </w:p>
        </w:tc>
        <w:tc>
          <w:tcPr>
            <w:tcW w:w="1418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обращения за получением "подуслуги"</w:t>
            </w:r>
          </w:p>
        </w:tc>
        <w:tc>
          <w:tcPr>
            <w:tcW w:w="1680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получения результата "подуслуги"</w:t>
            </w:r>
          </w:p>
        </w:tc>
      </w:tr>
      <w:tr w:rsidR="00C357C3" w:rsidRPr="005C7018" w:rsidTr="006C3FEE"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7C3" w:rsidRPr="005C7018" w:rsidTr="006C3FEE"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357C3" w:rsidRPr="005C7018" w:rsidTr="006C3FEE">
        <w:trPr>
          <w:trHeight w:val="28"/>
        </w:trPr>
        <w:tc>
          <w:tcPr>
            <w:tcW w:w="14642" w:type="dxa"/>
            <w:gridSpan w:val="11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C7018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5C7018">
              <w:rPr>
                <w:rFonts w:ascii="Times New Roman" w:hAnsi="Times New Roman"/>
                <w:sz w:val="24"/>
                <w:szCs w:val="24"/>
              </w:rPr>
              <w:t>Включение молодой семьи в список отдельных категорий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</w:tr>
      <w:tr w:rsidR="00C357C3" w:rsidRPr="005C7018" w:rsidTr="006C3FEE">
        <w:trPr>
          <w:trHeight w:val="1877"/>
        </w:trPr>
        <w:tc>
          <w:tcPr>
            <w:tcW w:w="148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период с 01 июня по 25 августа года, предшествующего планируемому году;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(Прием заявлений производится только по месту постановки на учет в качестве участника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1) обращение за муниципальной услугой, предоставление которой не предусматривается Административным регламентом;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2) представление заявления, подписанного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неуполномоченным лицом;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3) представленный получателем пакет документов не соответствует требованиям, установленным в разделе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</w:p>
        </w:tc>
        <w:tc>
          <w:tcPr>
            <w:tcW w:w="1984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- нарушение установленного в 1 столбце настоящего раздела срока представления документов, необходимых для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получения свидетельства;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- наличие недостоверных или искаженных сведений в представленных документах, указанных в разделе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357C3" w:rsidRPr="0034087F" w:rsidRDefault="00C357C3" w:rsidP="006C3FE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 xml:space="preserve">- личное обращение в </w:t>
            </w:r>
            <w:r w:rsidRPr="006C3FEE">
              <w:rPr>
                <w:rFonts w:ascii="Times New Roman" w:hAnsi="Times New Roman" w:cs="Times New Roman"/>
                <w:sz w:val="20"/>
              </w:rPr>
              <w:t>муниципальное образование Сухореченский сельсовет</w:t>
            </w:r>
            <w:r w:rsidRPr="0034087F">
              <w:rPr>
                <w:rFonts w:ascii="Times New Roman" w:hAnsi="Times New Roman" w:cs="Times New Roman"/>
                <w:sz w:val="20"/>
              </w:rPr>
              <w:t>, предоставляющий услугу;</w:t>
            </w:r>
          </w:p>
          <w:p w:rsidR="00C357C3" w:rsidRPr="0034087F" w:rsidRDefault="00C357C3" w:rsidP="006C3FE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- почтовая связь;</w:t>
            </w:r>
          </w:p>
          <w:p w:rsidR="00C357C3" w:rsidRPr="0034087F" w:rsidRDefault="00C357C3" w:rsidP="006C3FE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 xml:space="preserve">- Единый </w:t>
            </w:r>
            <w:r w:rsidRPr="0034087F">
              <w:rPr>
                <w:rFonts w:ascii="Times New Roman" w:hAnsi="Times New Roman" w:cs="Times New Roman"/>
                <w:sz w:val="20"/>
              </w:rPr>
              <w:lastRenderedPageBreak/>
              <w:t>портал государственных услуг;</w:t>
            </w:r>
          </w:p>
          <w:p w:rsidR="00C357C3" w:rsidRPr="0034087F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- личное обращение в МФЦ.</w:t>
            </w:r>
          </w:p>
        </w:tc>
        <w:tc>
          <w:tcPr>
            <w:tcW w:w="1680" w:type="dxa"/>
          </w:tcPr>
          <w:p w:rsidR="00C357C3" w:rsidRDefault="00C357C3" w:rsidP="006C3FEE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направление документа, подписанного электронной подписью, на адрес электронной почты;</w:t>
            </w:r>
          </w:p>
          <w:p w:rsidR="00C357C3" w:rsidRDefault="00C357C3" w:rsidP="006C3FEE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связь;</w:t>
            </w:r>
          </w:p>
          <w:p w:rsidR="00C357C3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носителе, полученном из территориального органа (о</w:t>
            </w:r>
            <w:r w:rsidR="006C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>муниципальном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образование Сухореченский сельсовет</w:t>
            </w:r>
            <w:r w:rsidR="006C3FE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), предоставляющего услугу;</w:t>
            </w:r>
          </w:p>
          <w:p w:rsidR="00C357C3" w:rsidRPr="0034087F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через личный кабинет на Едином портале государственных услуг.</w:t>
            </w:r>
          </w:p>
        </w:tc>
      </w:tr>
      <w:tr w:rsidR="00C357C3" w:rsidRPr="005C7018" w:rsidTr="006C3FEE">
        <w:trPr>
          <w:trHeight w:val="34"/>
        </w:trPr>
        <w:tc>
          <w:tcPr>
            <w:tcW w:w="14642" w:type="dxa"/>
            <w:gridSpan w:val="11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lastRenderedPageBreak/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 2.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</w:t>
            </w:r>
          </w:p>
        </w:tc>
      </w:tr>
      <w:tr w:rsidR="00C357C3" w:rsidRPr="005C7018" w:rsidTr="006C3FEE">
        <w:trPr>
          <w:trHeight w:val="1168"/>
        </w:trPr>
        <w:tc>
          <w:tcPr>
            <w:tcW w:w="148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в течение десяти дней после подписания соглашения о предоставлении в соответствующем году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(строительство) жилья отдельным категориям молодых семей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(Прием заявлений производится только по месту постановки на учет в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качестве участника Подпрограммы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1) обращение за муниципальной услугой, предоставление которой не предусматривается Административным регламентом;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2) представление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заявления, подписанного неуполномоченным лицом;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3) представленный получателем пакет документов не соответствует требованиям, установленным в разделе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  <w:r w:rsidRPr="005C70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- нарушение установленного в 1 столбце настоящего раздела срока представления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документов, необходимых для получения свидетельства;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- наличие недостоверных или искаженных сведений в представленных документах, указанных в разделе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1) посредством личного обращения;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2) почтовым отправлением;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3) в электронном виде через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Портал;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4) через МФЦ (при наличии Соглашения о взаимодействии).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Уведомление заявителя о принятом решении осуществляется уполномоченными должностными лицами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28"/>
        </w:trPr>
        <w:tc>
          <w:tcPr>
            <w:tcW w:w="14642" w:type="dxa"/>
            <w:gridSpan w:val="11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lastRenderedPageBreak/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 xml:space="preserve">1. 3. Получение молодой семьей социальной выплаты на приобретение (строительство) жилья 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357C3" w:rsidRPr="005C7018" w:rsidTr="006C3FEE">
        <w:trPr>
          <w:trHeight w:val="176"/>
        </w:trPr>
        <w:tc>
          <w:tcPr>
            <w:tcW w:w="148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 даты получения молодой семьей свидетельства  на получение социальной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выплаты по 1 октября года, в котором выдано свидетельство.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даты получения молодой семьей свидетельства  на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получение социальной выплаты по 1 октября года, в котором выдано свидетельство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обращение за муниципальной услугой, предоставление которой не предусматривается Административным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регламентом;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2) представление заявления, подписанного неуполномоченным лицом;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3) представленный получателем пакет документов не соответствует требованиям, установленным в разделе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</w:p>
        </w:tc>
        <w:tc>
          <w:tcPr>
            <w:tcW w:w="1984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- нарушение установленного в 1 столбце настоящего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раздела срока представления документов, необходимых для получения свидетельства;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- наличие недостоверных или искаженных сведений в представленных документах, указанных в разделе 4.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посредством личного обращения в уполномоченный банк;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7018">
              <w:rPr>
                <w:rFonts w:ascii="Times New Roman" w:hAnsi="Times New Roman"/>
                <w:sz w:val="20"/>
              </w:rPr>
              <w:t xml:space="preserve">Перечисление социальной выплаты на банковский счет заявителя, либо уведомление заявителя об </w:t>
            </w:r>
            <w:r w:rsidRPr="005C7018">
              <w:rPr>
                <w:rFonts w:ascii="Times New Roman" w:hAnsi="Times New Roman"/>
                <w:sz w:val="20"/>
              </w:rPr>
              <w:lastRenderedPageBreak/>
              <w:t>отказе в перечислении социальной выплаты</w:t>
            </w:r>
          </w:p>
        </w:tc>
      </w:tr>
    </w:tbl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br w:type="page"/>
      </w:r>
      <w:r w:rsidRPr="005C7018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"подуслуги"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"/>
        <w:gridCol w:w="2381"/>
        <w:gridCol w:w="3261"/>
        <w:gridCol w:w="2825"/>
        <w:gridCol w:w="10"/>
        <w:gridCol w:w="1264"/>
        <w:gridCol w:w="11"/>
        <w:gridCol w:w="1134"/>
        <w:gridCol w:w="129"/>
        <w:gridCol w:w="13"/>
        <w:gridCol w:w="1134"/>
        <w:gridCol w:w="1985"/>
      </w:tblGrid>
      <w:tr w:rsidR="00C357C3" w:rsidRPr="005C7018" w:rsidTr="006C3FEE">
        <w:tc>
          <w:tcPr>
            <w:tcW w:w="51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387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Категории лиц, имеющих право на получение "подуслуги"</w:t>
            </w:r>
          </w:p>
        </w:tc>
        <w:tc>
          <w:tcPr>
            <w:tcW w:w="3261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83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276" w:type="dxa"/>
            <w:gridSpan w:val="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357C3" w:rsidRPr="005C7018" w:rsidTr="006C3FEE">
        <w:tc>
          <w:tcPr>
            <w:tcW w:w="51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7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1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gridSpan w:val="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357C3" w:rsidRPr="005C7018" w:rsidTr="006C3FEE">
        <w:trPr>
          <w:trHeight w:val="147"/>
        </w:trPr>
        <w:tc>
          <w:tcPr>
            <w:tcW w:w="14663" w:type="dxa"/>
            <w:gridSpan w:val="13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1.1 Включение молодой семьи в список отдельных категорий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</w:tr>
      <w:tr w:rsidR="00C357C3" w:rsidRPr="005C7018" w:rsidTr="006C3FEE">
        <w:trPr>
          <w:trHeight w:val="147"/>
        </w:trPr>
        <w:tc>
          <w:tcPr>
            <w:tcW w:w="51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C357C3" w:rsidRPr="005C7018" w:rsidRDefault="00C357C3" w:rsidP="006C3FEE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Молодая семья, включенная в список претендентов для получения социальной 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  <w:p w:rsidR="00C357C3" w:rsidRPr="005C7018" w:rsidRDefault="00C357C3" w:rsidP="006C3FEE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357C3" w:rsidRPr="005C7018" w:rsidRDefault="00C357C3" w:rsidP="00C357C3">
            <w:pPr>
              <w:numPr>
                <w:ilvl w:val="0"/>
                <w:numId w:val="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личность каждого члена семьи;</w:t>
            </w: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C357C3">
            <w:pPr>
              <w:numPr>
                <w:ilvl w:val="0"/>
                <w:numId w:val="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 доходах на всех работающих членов молодой семьи.</w:t>
            </w: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C357C3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документ-основание для включения в список отдельных категорий молодых семей</w:t>
            </w:r>
          </w:p>
        </w:tc>
        <w:tc>
          <w:tcPr>
            <w:tcW w:w="282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форма 2-НДФЛ или документ, ее заменяющий в соответствии с Налоговым кодексом Российской Федерации за последние 12 месяцев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Имеется</w:t>
            </w:r>
          </w:p>
        </w:tc>
        <w:tc>
          <w:tcPr>
            <w:tcW w:w="1274" w:type="dxa"/>
            <w:gridSpan w:val="3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представитель уполномоченный на совершение действий в рамках оказания услуги </w:t>
            </w:r>
          </w:p>
        </w:tc>
        <w:tc>
          <w:tcPr>
            <w:tcW w:w="1147" w:type="dxa"/>
            <w:gridSpan w:val="2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доверенность, подтверждающая правомочие на обращение за получением муниципальной услуги, заверенная нотариусом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566"/>
        </w:trPr>
        <w:tc>
          <w:tcPr>
            <w:tcW w:w="14663" w:type="dxa"/>
            <w:gridSpan w:val="13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lastRenderedPageBreak/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1.2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</w:t>
            </w:r>
          </w:p>
        </w:tc>
      </w:tr>
      <w:tr w:rsidR="00C357C3" w:rsidRPr="005C7018" w:rsidTr="006C3FEE">
        <w:trPr>
          <w:trHeight w:val="3196"/>
        </w:trPr>
        <w:tc>
          <w:tcPr>
            <w:tcW w:w="51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C357C3" w:rsidRPr="005C7018" w:rsidRDefault="00C357C3" w:rsidP="006C3FEE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Молодая семья, включенная в список претендентов для получения социальной 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</w:tc>
        <w:tc>
          <w:tcPr>
            <w:tcW w:w="3261" w:type="dxa"/>
          </w:tcPr>
          <w:p w:rsidR="00C357C3" w:rsidRPr="005C7018" w:rsidRDefault="00C357C3" w:rsidP="00C357C3">
            <w:pPr>
              <w:numPr>
                <w:ilvl w:val="0"/>
                <w:numId w:val="2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личность каждого члена семьи;</w:t>
            </w: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C357C3">
            <w:pPr>
              <w:numPr>
                <w:ilvl w:val="0"/>
                <w:numId w:val="2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Решени</w:t>
            </w:r>
            <w:r w:rsidR="006C3FEE">
              <w:rPr>
                <w:rFonts w:ascii="Times New Roman" w:hAnsi="Times New Roman"/>
                <w:sz w:val="20"/>
                <w:szCs w:val="20"/>
              </w:rPr>
              <w:t>е муниципального образования Сухореченский сельсовет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о признании молодой семьи нуждающейся в улучшении жилищных условий</w:t>
            </w:r>
          </w:p>
        </w:tc>
        <w:tc>
          <w:tcPr>
            <w:tcW w:w="282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2B7D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Соответствует форме, принятой для </w:t>
            </w:r>
            <w:r w:rsidR="002B7D8A">
              <w:rPr>
                <w:rFonts w:ascii="Times New Roman" w:hAnsi="Times New Roman"/>
                <w:sz w:val="20"/>
                <w:szCs w:val="20"/>
              </w:rPr>
              <w:t>муниципального образования Сухореченский сельсовет</w:t>
            </w:r>
            <w:r w:rsidR="002B7D8A" w:rsidRPr="005C7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274" w:type="dxa"/>
            <w:gridSpan w:val="3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представитель уполномоченный на совершение действий в рамках оказания услуги </w:t>
            </w:r>
          </w:p>
        </w:tc>
        <w:tc>
          <w:tcPr>
            <w:tcW w:w="1147" w:type="dxa"/>
            <w:gridSpan w:val="2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доверенность, подтверждающая правомочие на обращение за получением муниципальной услуги, заверенная нотариусом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c>
          <w:tcPr>
            <w:tcW w:w="14663" w:type="dxa"/>
            <w:gridSpan w:val="13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tab/>
            </w:r>
            <w:r w:rsidRPr="005C7018">
              <w:rPr>
                <w:rFonts w:ascii="Times New Roman" w:hAnsi="Times New Roman"/>
                <w:sz w:val="24"/>
                <w:szCs w:val="24"/>
              </w:rPr>
              <w:t xml:space="preserve"> 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 xml:space="preserve">1.3 Получение молодой семьей социальной выплаты на приобретение (строительство) жилья </w:t>
            </w:r>
          </w:p>
          <w:p w:rsidR="00C357C3" w:rsidRPr="005C7018" w:rsidRDefault="00C357C3" w:rsidP="006C3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357C3" w:rsidRPr="005C7018" w:rsidTr="006C3FEE">
        <w:tc>
          <w:tcPr>
            <w:tcW w:w="51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7" w:type="dxa"/>
            <w:gridSpan w:val="2"/>
          </w:tcPr>
          <w:p w:rsidR="00C357C3" w:rsidRPr="005C7018" w:rsidRDefault="00C357C3" w:rsidP="006C3FEE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Молодая семья, включенная в список претендентов для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получения социальной 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C357C3" w:rsidRPr="005C7018" w:rsidRDefault="00C357C3" w:rsidP="00C357C3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личность каждого члена семьи;</w:t>
            </w: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C357C3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Документы, подтверждающие понесенные (предполагаемые) затраты на приобретение (строительство) жилья</w:t>
            </w:r>
          </w:p>
        </w:tc>
        <w:tc>
          <w:tcPr>
            <w:tcW w:w="2835" w:type="dxa"/>
            <w:gridSpan w:val="2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Должен быть изготовлен на официальном бланке и соответствовать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5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Имеется</w:t>
            </w:r>
          </w:p>
        </w:tc>
        <w:tc>
          <w:tcPr>
            <w:tcW w:w="1134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представитель уполномоч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енный на совершение действий в рамках оказания услуги </w:t>
            </w:r>
          </w:p>
        </w:tc>
        <w:tc>
          <w:tcPr>
            <w:tcW w:w="1276" w:type="dxa"/>
            <w:gridSpan w:val="3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Доверенность 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доверенность, подтверждающая правомочие на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обращение за получением муниципальной услуги, заверенная нотариусом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57C3" w:rsidRPr="005C7018" w:rsidRDefault="00C357C3" w:rsidP="00C357C3">
      <w:pPr>
        <w:pStyle w:val="ConsPlusNormal"/>
        <w:jc w:val="both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C357C3" w:rsidRPr="005C7018" w:rsidRDefault="00C357C3" w:rsidP="00C35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480"/>
        <w:gridCol w:w="3240"/>
        <w:gridCol w:w="1260"/>
        <w:gridCol w:w="1440"/>
        <w:gridCol w:w="3060"/>
        <w:gridCol w:w="1800"/>
        <w:gridCol w:w="1440"/>
      </w:tblGrid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Категория документа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Условие предоставления документа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Установленные требования к документу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Форма (шаблон) документа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Образец документа/заполнения документа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357C3" w:rsidRPr="005C7018" w:rsidTr="006C3FEE">
        <w:tc>
          <w:tcPr>
            <w:tcW w:w="14282" w:type="dxa"/>
            <w:gridSpan w:val="8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1.1 Включение молодой семьи в список отдельных категорий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Заявление для включения молодой семьи в список изъявивших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желание получить социальную выплату на приобретение (строительство) жилья в планируемом году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Согласно установленной форме 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Приложение № 1 к технологической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схеме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Приложение № 3 к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технологической схеме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Заявление для включения молодой семьи в список отдельных категорий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Согласно установленной форме 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Приложение № 2 к технологической схеме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Приложение № 4 к технологической схеме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 доходах физического лица на всех работающих членов молодой семьи не менее чем за последние 12 месяцев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BA0F3B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C357C3" w:rsidRPr="005C7018">
                <w:rPr>
                  <w:rFonts w:ascii="Times New Roman" w:hAnsi="Times New Roman"/>
                  <w:sz w:val="20"/>
                  <w:szCs w:val="20"/>
                </w:rPr>
                <w:t>форма 2-НДФЛ</w:t>
              </w:r>
            </w:hyperlink>
            <w:r w:rsidR="00C357C3" w:rsidRPr="005C7018">
              <w:rPr>
                <w:rFonts w:ascii="Times New Roman" w:hAnsi="Times New Roman"/>
                <w:sz w:val="20"/>
                <w:szCs w:val="20"/>
              </w:rPr>
              <w:t xml:space="preserve"> или документ, ее заменяющий в соответствии с Налоговым кодексом Российской Федерации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 w:val="restart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0" w:type="dxa"/>
            <w:vMerge w:val="restart"/>
          </w:tcPr>
          <w:p w:rsidR="00C357C3" w:rsidRPr="005C7018" w:rsidRDefault="00C357C3" w:rsidP="006C3F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Документ-основание для включения в список отдельных категорий молодых семей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смерти супруга(и)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обращения неполной семьи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об инвалидности ребенка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Справка об инвалидности </w:t>
            </w:r>
            <w:r w:rsidRPr="005C701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C701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группы одного из супругов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Документ, подтверждающий утрату жилого помещения, находившегося в собственности только членов молодой семьи, в результате стихийного бедствия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опеку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над несовершеннолетним ребенком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1 копия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Должен соответствовать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 об окончании обучения в образовательной организации высшего образования или профессиональной образовательной организации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обращении семьи молодого специалиста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2B7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Контракт</w:t>
            </w:r>
            <w:r w:rsidR="002B7D8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D8A">
              <w:rPr>
                <w:rFonts w:ascii="Times New Roman" w:hAnsi="Times New Roman"/>
                <w:sz w:val="20"/>
                <w:szCs w:val="20"/>
              </w:rPr>
              <w:t>муниципальным образованием Сухореченский сельсовет</w:t>
            </w:r>
            <w:r w:rsidR="002B7D8A" w:rsidRPr="005C7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>с и организацией (работодателем) молодого специалиста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обращении семьи молодого специалиста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14282" w:type="dxa"/>
            <w:gridSpan w:val="8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ab/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1.2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Заявление о выдаче свидетельства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Согласно установленной форме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Приложение № 3 к технологической схеме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Приложение № 6 к технологической схеме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Документы, удостоверяющие личность всех членов семьи</w:t>
            </w:r>
          </w:p>
        </w:tc>
        <w:tc>
          <w:tcPr>
            <w:tcW w:w="3240" w:type="dxa"/>
          </w:tcPr>
          <w:p w:rsidR="00C357C3" w:rsidRPr="005C7018" w:rsidRDefault="00C357C3" w:rsidP="00C357C3">
            <w:pPr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Паспорт гражданина РФ (для членов семьи старше 14 лет);</w:t>
            </w:r>
          </w:p>
          <w:p w:rsidR="00C357C3" w:rsidRPr="005C7018" w:rsidRDefault="00C357C3" w:rsidP="00C357C3">
            <w:pPr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рождении (для детей младше 14 лет)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Копии в 1 экз.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(подлинники для сверки прилагаются)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Свидетельство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Копия в 1 экз.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(подлинник для сверки прилагается)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 распростра-няется на неполную семью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0" w:type="dxa"/>
          </w:tcPr>
          <w:p w:rsidR="00C357C3" w:rsidRPr="005C7018" w:rsidRDefault="00C357C3" w:rsidP="002B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Решение </w:t>
            </w:r>
            <w:r w:rsidR="002B7D8A">
              <w:rPr>
                <w:rFonts w:ascii="Times New Roman" w:hAnsi="Times New Roman"/>
                <w:sz w:val="20"/>
              </w:rPr>
              <w:t xml:space="preserve"> муниципального образования Сухореченский сельсовет</w:t>
            </w:r>
            <w:r w:rsidR="002B7D8A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FEE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 xml:space="preserve"> о признании молодой семьи нуждающейся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в улучшении жилищных условий, принятое в текущем году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Копия в 1 экз.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(подлинник для сверки прилагается)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Справка от кредитора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от кредитора (заимодавца) о сумме остатка основного долга и сумме задолженности по уплате процентов за пользование жилищным кредитом (займом).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если молодая семья - участница подпрограммы изъявила желание направить социальную выплату на погашение задолженности по кредиту (займу)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 w:val="restart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80" w:type="dxa"/>
            <w:vMerge w:val="restart"/>
          </w:tcPr>
          <w:p w:rsidR="00C357C3" w:rsidRPr="005C7018" w:rsidRDefault="00C357C3" w:rsidP="006C3F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Документ-основание для включения в список отдельных категорий молодых семей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смерти супруга(и)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обращения неполной семьи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об инвалидности ребенка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Справка об инвалидности </w:t>
            </w:r>
            <w:r w:rsidRPr="005C701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C701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группы одного из супругов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1 копия (подлинник прилагается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Документ, подтверждающий утрату жилого помещения, находившегося в собственности только членов молодой семьи, в результате стихийного бедствия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Документ, подтверждающий опеку над несовершеннолетним ребенком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Документ об окончании обучения в образовательной организации высшего образования или профессиональной образовательной организации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обращении семьи молодого специалиста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</w:tcPr>
          <w:p w:rsidR="00C357C3" w:rsidRPr="005C7018" w:rsidRDefault="00C357C3" w:rsidP="002B7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Контракт с</w:t>
            </w:r>
            <w:r w:rsidR="002B7D8A">
              <w:rPr>
                <w:rFonts w:ascii="Times New Roman" w:hAnsi="Times New Roman"/>
                <w:sz w:val="20"/>
                <w:szCs w:val="20"/>
              </w:rPr>
              <w:t xml:space="preserve"> муниципальным образованием Сухореченский сельсовет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и организацией (работодателем) молодого специалиста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копия (подлинник прилагается для сверки)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обращении семьи молодого специалиста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14282" w:type="dxa"/>
            <w:gridSpan w:val="8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>1. 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18">
              <w:rPr>
                <w:rFonts w:ascii="Times New Roman" w:hAnsi="Times New Roman"/>
                <w:sz w:val="24"/>
                <w:szCs w:val="24"/>
              </w:rPr>
              <w:t xml:space="preserve">1.3 Получение молодой семьей социальной выплаты на приобретение (строительство) жилья 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Договор купли-продажи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Договор купли-продажи жилого помещения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 w:val="restart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использования социальной выплаты на приобретение жилого помещения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Документ, подтверждающий регистрацию права собственности</w:t>
            </w:r>
          </w:p>
        </w:tc>
        <w:tc>
          <w:tcPr>
            <w:tcW w:w="3240" w:type="dxa"/>
          </w:tcPr>
          <w:p w:rsidR="00C357C3" w:rsidRPr="005C7018" w:rsidRDefault="00C357C3" w:rsidP="00C357C3">
            <w:pPr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права;</w:t>
            </w:r>
          </w:p>
          <w:p w:rsidR="00C357C3" w:rsidRPr="005C7018" w:rsidRDefault="00C357C3" w:rsidP="00C357C3">
            <w:pPr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Документ, подтверждающий наличие залога жилого помещения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Договор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Договор (договоры) строительного подряда</w:t>
            </w:r>
          </w:p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(Договор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использования социальной выплаты на строительство индивидуального дома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Договор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Договор участия, прошедший государственную регистрацию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использования социальной выплаты на приобретение строящейся квартиры по договору участия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Документ, подтверждающ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ий наличие залога жилого помещения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Кредитный договор (договор займа)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Договор, подтверждаю-щий приобретение жилого помещения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Договор, подтверждающий приобретение жилого помещения, в том числе строящейся квартиры в многоквартирном доме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 w:val="restart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 случае использования социальной выплаты – на погашение задолженности при приобретении жилого помещения</w:t>
            </w: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Документ, удостоверяющий государственную регистрацию права собственности на приобретаемое жилое помещение</w:t>
            </w:r>
          </w:p>
        </w:tc>
        <w:tc>
          <w:tcPr>
            <w:tcW w:w="3240" w:type="dxa"/>
          </w:tcPr>
          <w:p w:rsidR="00C357C3" w:rsidRPr="005C7018" w:rsidRDefault="00C357C3" w:rsidP="00C357C3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права;</w:t>
            </w:r>
          </w:p>
          <w:p w:rsidR="00C357C3" w:rsidRPr="005C7018" w:rsidRDefault="00C357C3" w:rsidP="00C357C3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Кредитный(е) договор(а) и(или) договор(а) займа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Кредитный(е) договор(а) и(или) договор(а) займа, на основании которых возникла задолженность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c>
          <w:tcPr>
            <w:tcW w:w="562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  <w:tc>
          <w:tcPr>
            <w:tcW w:w="324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Справка от кредитора о сумме задолженности</w:t>
            </w:r>
          </w:p>
        </w:tc>
        <w:tc>
          <w:tcPr>
            <w:tcW w:w="126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40" w:type="dxa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C357C3" w:rsidRPr="005C7018" w:rsidRDefault="00C357C3" w:rsidP="006C3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br w:type="page"/>
      </w:r>
      <w:r w:rsidRPr="005C7018">
        <w:rPr>
          <w:rFonts w:ascii="Times New Roman" w:hAnsi="Times New Roman" w:cs="Times New Roman"/>
          <w:sz w:val="24"/>
          <w:szCs w:val="24"/>
        </w:rPr>
        <w:lastRenderedPageBreak/>
        <w:t>Раздел 5. "Документы и сведения, получаемые посредством</w:t>
      </w:r>
    </w:p>
    <w:p w:rsidR="00C357C3" w:rsidRPr="005C7018" w:rsidRDefault="00C357C3" w:rsidP="00C35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7"/>
        <w:gridCol w:w="1350"/>
        <w:gridCol w:w="2184"/>
        <w:gridCol w:w="1563"/>
        <w:gridCol w:w="1777"/>
        <w:gridCol w:w="1422"/>
        <w:gridCol w:w="1563"/>
        <w:gridCol w:w="1563"/>
        <w:gridCol w:w="1565"/>
      </w:tblGrid>
      <w:tr w:rsidR="00C357C3" w:rsidRPr="005C7018" w:rsidTr="006C3FEE">
        <w:trPr>
          <w:trHeight w:val="628"/>
        </w:trPr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5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218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2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SID электронного сервиса/наименование вида сведений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357C3" w:rsidRPr="005C7018" w:rsidTr="006C3FEE">
        <w:trPr>
          <w:trHeight w:val="28"/>
        </w:trPr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357C3" w:rsidRPr="005C7018" w:rsidTr="006C3FEE">
        <w:trPr>
          <w:trHeight w:val="28"/>
        </w:trPr>
        <w:tc>
          <w:tcPr>
            <w:tcW w:w="14764" w:type="dxa"/>
            <w:gridSpan w:val="9"/>
          </w:tcPr>
          <w:p w:rsidR="00C357C3" w:rsidRPr="005C7018" w:rsidRDefault="00C357C3" w:rsidP="006C3FE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1. Наименование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5C7018" w:rsidTr="006C3FEE">
        <w:trPr>
          <w:trHeight w:val="269"/>
        </w:trPr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7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2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3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Раздел 6. Результат "подуслуги"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2114"/>
        <w:gridCol w:w="2097"/>
        <w:gridCol w:w="1907"/>
        <w:gridCol w:w="1716"/>
        <w:gridCol w:w="1716"/>
        <w:gridCol w:w="2288"/>
        <w:gridCol w:w="1144"/>
        <w:gridCol w:w="1145"/>
      </w:tblGrid>
      <w:tr w:rsidR="00C357C3" w:rsidRPr="005C7018" w:rsidTr="006C3FEE">
        <w:trPr>
          <w:trHeight w:val="146"/>
        </w:trPr>
        <w:tc>
          <w:tcPr>
            <w:tcW w:w="621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114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Документ/документы, являющийся(иеся) результатом "подуслуги"</w:t>
            </w:r>
          </w:p>
        </w:tc>
        <w:tc>
          <w:tcPr>
            <w:tcW w:w="2097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907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716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716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88" w:type="dxa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Способы получения результата "подуслуги"</w:t>
            </w:r>
          </w:p>
        </w:tc>
        <w:tc>
          <w:tcPr>
            <w:tcW w:w="228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Срок хранения не востребованных заявителем результатов "подуслуги"</w:t>
            </w:r>
          </w:p>
        </w:tc>
      </w:tr>
      <w:tr w:rsidR="00C357C3" w:rsidRPr="005C7018" w:rsidTr="006C3FEE">
        <w:trPr>
          <w:trHeight w:val="146"/>
        </w:trPr>
        <w:tc>
          <w:tcPr>
            <w:tcW w:w="621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C357C3" w:rsidRPr="005C7018" w:rsidRDefault="00C357C3" w:rsidP="006C3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C357C3" w:rsidRPr="005C7018" w:rsidRDefault="00C357C3" w:rsidP="002B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2B7D8A">
              <w:rPr>
                <w:rFonts w:ascii="Times New Roman" w:hAnsi="Times New Roman"/>
                <w:sz w:val="20"/>
              </w:rPr>
              <w:t>муниципальном образовании Сухореченский сельсовет</w:t>
            </w:r>
            <w:r w:rsidR="002B7D8A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МФЦ</w:t>
            </w:r>
          </w:p>
        </w:tc>
      </w:tr>
      <w:tr w:rsidR="00C357C3" w:rsidRPr="005C7018" w:rsidTr="006C3FEE">
        <w:trPr>
          <w:trHeight w:val="146"/>
        </w:trPr>
        <w:tc>
          <w:tcPr>
            <w:tcW w:w="621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8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357C3" w:rsidRPr="005C7018" w:rsidTr="006C3FEE">
        <w:trPr>
          <w:trHeight w:val="146"/>
        </w:trPr>
        <w:tc>
          <w:tcPr>
            <w:tcW w:w="14748" w:type="dxa"/>
            <w:gridSpan w:val="9"/>
          </w:tcPr>
          <w:p w:rsidR="00C357C3" w:rsidRPr="005C7018" w:rsidRDefault="00C357C3" w:rsidP="006C3FE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1. Наименование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5C7018" w:rsidTr="006C3FEE">
        <w:trPr>
          <w:trHeight w:val="146"/>
        </w:trPr>
        <w:tc>
          <w:tcPr>
            <w:tcW w:w="621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4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выдача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годы";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0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положительный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8" w:type="dxa"/>
            <w:vMerge w:val="restart"/>
          </w:tcPr>
          <w:p w:rsidR="00C357C3" w:rsidRDefault="00C357C3" w:rsidP="006C3FEE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C357C3" w:rsidRDefault="00C357C3" w:rsidP="006C3FEE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связь;</w:t>
            </w:r>
          </w:p>
          <w:p w:rsidR="00C357C3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 МФЦ на бумажном носителе, полученном из территориального органа (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 xml:space="preserve">муниципального образования </w:t>
            </w:r>
            <w:r w:rsidRPr="006C3FEE">
              <w:rPr>
                <w:rFonts w:ascii="Times New Roman" w:hAnsi="Times New Roman" w:cs="Times New Roman"/>
                <w:sz w:val="20"/>
              </w:rPr>
              <w:t>Сухореченский сельсовет</w:t>
            </w:r>
            <w:r>
              <w:rPr>
                <w:rFonts w:ascii="Times New Roman" w:hAnsi="Times New Roman" w:cs="Times New Roman"/>
                <w:sz w:val="20"/>
              </w:rPr>
              <w:t>), предоставляющего услугу;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через личный кабинет на Едином портале государственных услуг.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3943"/>
        </w:trPr>
        <w:tc>
          <w:tcPr>
            <w:tcW w:w="621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14" w:type="dxa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мотивированного отказа в предоставлении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годы".</w:t>
            </w:r>
          </w:p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0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отрицательный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6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8" w:type="dxa"/>
            <w:vMerge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br w:type="page"/>
      </w:r>
      <w:r w:rsidRPr="005C701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C357C3" w:rsidRPr="005C7018" w:rsidRDefault="00C357C3" w:rsidP="00C35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предоставления "подуслуги"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7"/>
        <w:gridCol w:w="2627"/>
        <w:gridCol w:w="40"/>
        <w:gridCol w:w="2863"/>
        <w:gridCol w:w="75"/>
        <w:gridCol w:w="1791"/>
        <w:gridCol w:w="98"/>
        <w:gridCol w:w="1561"/>
        <w:gridCol w:w="118"/>
        <w:gridCol w:w="3407"/>
        <w:gridCol w:w="161"/>
        <w:gridCol w:w="1509"/>
      </w:tblGrid>
      <w:tr w:rsidR="00C357C3" w:rsidRPr="005C7018" w:rsidTr="006C3FEE">
        <w:trPr>
          <w:trHeight w:val="628"/>
        </w:trPr>
        <w:tc>
          <w:tcPr>
            <w:tcW w:w="554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667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Наименование процедуры процесса</w:t>
            </w:r>
          </w:p>
        </w:tc>
        <w:tc>
          <w:tcPr>
            <w:tcW w:w="293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Особенности исполнения процедуры процесса</w:t>
            </w:r>
          </w:p>
        </w:tc>
        <w:tc>
          <w:tcPr>
            <w:tcW w:w="188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Сроки исполнения процедуры (процесса)</w:t>
            </w:r>
          </w:p>
        </w:tc>
        <w:tc>
          <w:tcPr>
            <w:tcW w:w="167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Исполнитель процедуры процесса</w:t>
            </w:r>
          </w:p>
        </w:tc>
        <w:tc>
          <w:tcPr>
            <w:tcW w:w="356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Ресурсы, необходимые для выполнения процедуры процесса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Формы документов, необходимые для выполнения процедуры процесса</w:t>
            </w:r>
          </w:p>
        </w:tc>
      </w:tr>
      <w:tr w:rsidR="00C357C3" w:rsidRPr="005C7018" w:rsidTr="006C3FEE">
        <w:trPr>
          <w:trHeight w:val="266"/>
        </w:trPr>
        <w:tc>
          <w:tcPr>
            <w:tcW w:w="554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7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6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357C3" w:rsidRPr="005C7018" w:rsidTr="006C3FEE">
        <w:trPr>
          <w:trHeight w:val="231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1. Наименование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1. Включение молодой семьи в список отдельных категорий молодых семей, изъявивших желание получить социальную выплату на приобретение (строительство) жилья в планируемом году: </w:t>
            </w:r>
          </w:p>
          <w:p w:rsidR="00C357C3" w:rsidRPr="005C7018" w:rsidRDefault="00C357C3" w:rsidP="006C3F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1.1. Прием заявления и документов, их регистрация и рассмотрение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Проверка на наличие документов, предусмотренных разделом 4</w:t>
            </w:r>
          </w:p>
        </w:tc>
        <w:tc>
          <w:tcPr>
            <w:tcW w:w="2903" w:type="dxa"/>
            <w:gridSpan w:val="2"/>
            <w:vMerge w:val="restart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отказа в приеме документов, установленное по результатам рассмотрения документов, представленных заявителем.   Результатом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или отказ в приеме заявления по основаниям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и регистрацию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принтер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2903" w:type="dxa"/>
            <w:gridSpan w:val="2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  <w:vMerge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5" w:type="dxa"/>
            <w:gridSpan w:val="2"/>
            <w:vMerge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Регистрация заявления и прилагаемых документов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44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</w:t>
            </w:r>
            <w:r w:rsidR="0044202C">
              <w:rPr>
                <w:rFonts w:ascii="Times New Roman" w:hAnsi="Times New Roman"/>
                <w:sz w:val="20"/>
                <w:szCs w:val="20"/>
              </w:rPr>
              <w:t xml:space="preserve">акет документов для передачи в </w:t>
            </w:r>
            <w:r w:rsidR="0044202C">
              <w:rPr>
                <w:rFonts w:ascii="Times New Roman" w:hAnsi="Times New Roman"/>
                <w:sz w:val="20"/>
              </w:rPr>
              <w:t xml:space="preserve"> муниципальное образование</w:t>
            </w:r>
            <w:r w:rsidR="0044202C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="0044202C" w:rsidRPr="005C70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2B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Передача пакета документов в</w:t>
            </w:r>
            <w:r w:rsidR="002B7D8A">
              <w:rPr>
                <w:rFonts w:ascii="Times New Roman" w:hAnsi="Times New Roman"/>
                <w:sz w:val="20"/>
              </w:rPr>
              <w:t xml:space="preserve"> муниципальном образовании Сухореченский сельсовет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44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Сформированный пакет документов передается в 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>муниципальное образование Сухореченский сельсовет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по реестру, составленному в двух экземплярах с отметкой о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передаче.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не позднее следующего рабочего дня после приема документов от заявителя</w:t>
            </w:r>
          </w:p>
        </w:tc>
        <w:tc>
          <w:tcPr>
            <w:tcW w:w="1659" w:type="dxa"/>
            <w:gridSpan w:val="2"/>
          </w:tcPr>
          <w:p w:rsidR="00C357C3" w:rsidRPr="006C3FEE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передачу док</w:t>
            </w:r>
            <w:r w:rsidR="006C3FEE">
              <w:rPr>
                <w:rFonts w:ascii="Times New Roman" w:hAnsi="Times New Roman" w:cs="Times New Roman"/>
                <w:sz w:val="20"/>
              </w:rPr>
              <w:t>ументов</w:t>
            </w:r>
            <w:r w:rsidR="006C3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lastRenderedPageBreak/>
              <w:t>образование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FEE">
              <w:rPr>
                <w:rFonts w:ascii="Times New Roman" w:hAnsi="Times New Roman" w:cs="Times New Roman"/>
                <w:sz w:val="20"/>
              </w:rPr>
              <w:t>(сотрудник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2B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Прием документов в </w:t>
            </w:r>
            <w:r w:rsidR="002B7D8A">
              <w:rPr>
                <w:rFonts w:ascii="Times New Roman" w:hAnsi="Times New Roman"/>
                <w:sz w:val="20"/>
              </w:rPr>
              <w:t>муниципальном образовании Сухореченский сельсовет</w:t>
            </w:r>
            <w:r w:rsidR="002B7D8A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Сформированный пакет 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 xml:space="preserve">документов принимается в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r w:rsidRPr="006C3FEE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="006C3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по реестру. Один экземпляр реестра с отметкой о приеме возвращается в МФЦ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день получения документов из МФЦ</w:t>
            </w:r>
          </w:p>
        </w:tc>
        <w:tc>
          <w:tcPr>
            <w:tcW w:w="1659" w:type="dxa"/>
            <w:gridSpan w:val="2"/>
          </w:tcPr>
          <w:p w:rsidR="00C357C3" w:rsidRPr="006C3FEE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F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и регистрацию заявления о предоставлении муниципальной услуги и документов (сотрудник 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3FE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142"/>
        </w:trPr>
        <w:tc>
          <w:tcPr>
            <w:tcW w:w="14804" w:type="dxa"/>
            <w:gridSpan w:val="13"/>
          </w:tcPr>
          <w:p w:rsidR="00C357C3" w:rsidRPr="006C3FEE" w:rsidRDefault="00C357C3" w:rsidP="006C3F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C3FEE">
              <w:rPr>
                <w:rFonts w:ascii="Times New Roman" w:hAnsi="Times New Roman" w:cs="Times New Roman"/>
                <w:sz w:val="20"/>
              </w:rPr>
              <w:t>1.2. 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</w:tr>
      <w:tr w:rsidR="00C357C3" w:rsidRPr="005C7018" w:rsidTr="006C3FEE">
        <w:trPr>
          <w:trHeight w:val="142"/>
        </w:trPr>
        <w:tc>
          <w:tcPr>
            <w:tcW w:w="55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67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2938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 основании заявления и поступивших документов, после проверки на предмет правильности заполнения и комплектности принимается решение о включении (невключении)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188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период с 26 августа до 01 сентября текущего года</w:t>
            </w:r>
          </w:p>
        </w:tc>
        <w:tc>
          <w:tcPr>
            <w:tcW w:w="1679" w:type="dxa"/>
            <w:gridSpan w:val="2"/>
          </w:tcPr>
          <w:p w:rsidR="00C357C3" w:rsidRPr="005C7018" w:rsidRDefault="002C5E3F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FEE">
              <w:rPr>
                <w:rFonts w:ascii="Times New Roman" w:hAnsi="Times New Roman" w:cs="Times New Roman"/>
                <w:sz w:val="20"/>
              </w:rPr>
              <w:t xml:space="preserve">муниципальное образование Сухореченский сельсовет </w:t>
            </w:r>
          </w:p>
        </w:tc>
        <w:tc>
          <w:tcPr>
            <w:tcW w:w="3568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2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1.3. Предоставление списка отдельных категорий молодых семей в департамент молодежной политики Оренбургской области</w:t>
            </w:r>
          </w:p>
        </w:tc>
      </w:tr>
      <w:tr w:rsidR="00C357C3" w:rsidRPr="005C7018" w:rsidTr="006C3FEE">
        <w:trPr>
          <w:trHeight w:val="1452"/>
        </w:trPr>
        <w:tc>
          <w:tcPr>
            <w:tcW w:w="55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667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Предоставление списка отдельных категорий молодых семей в департамент молодежной политики Оренбургской области</w:t>
            </w:r>
          </w:p>
        </w:tc>
        <w:tc>
          <w:tcPr>
            <w:tcW w:w="2938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Результатом выполнения административной процедуры является предоставление списка отдельных категорий молодых семей в департамент молодежной политики Оренбургской области</w:t>
            </w:r>
          </w:p>
        </w:tc>
        <w:tc>
          <w:tcPr>
            <w:tcW w:w="188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 01 сентября текущего года</w:t>
            </w:r>
          </w:p>
          <w:p w:rsidR="00C357C3" w:rsidRPr="005C7018" w:rsidRDefault="00C357C3" w:rsidP="006C3FE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2"/>
          </w:tcPr>
          <w:p w:rsidR="00C357C3" w:rsidRPr="005C7018" w:rsidRDefault="006C3FEE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образование Сухореченский сельсовет</w:t>
            </w:r>
          </w:p>
        </w:tc>
        <w:tc>
          <w:tcPr>
            <w:tcW w:w="3568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2.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жилья:</w:t>
            </w:r>
          </w:p>
          <w:p w:rsidR="00C357C3" w:rsidRPr="005C7018" w:rsidRDefault="00C357C3" w:rsidP="006C3F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 2.1. Прием заявления и документов, их регистрация и рассмотрение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Проверка на наличие документов, предусмотренных разделом 4</w:t>
            </w:r>
          </w:p>
        </w:tc>
        <w:tc>
          <w:tcPr>
            <w:tcW w:w="2903" w:type="dxa"/>
            <w:gridSpan w:val="2"/>
            <w:vMerge w:val="restart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заявителем.   Результатом является регистрационная запись о дате и времени принятия заявления, формирование пакета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и регистрация в журнале регистрации заявления о предоставлении муниципальной услуги или отказ в приеме заявления по основаниям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  <w:vMerge w:val="restart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принтер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2903" w:type="dxa"/>
            <w:gridSpan w:val="2"/>
            <w:vMerge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  <w:vMerge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5" w:type="dxa"/>
            <w:gridSpan w:val="2"/>
            <w:vMerge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Регистрация заявления и прилагаемых документов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44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</w:t>
            </w:r>
            <w:r w:rsidR="0044202C">
              <w:rPr>
                <w:rFonts w:ascii="Times New Roman" w:hAnsi="Times New Roman"/>
                <w:sz w:val="20"/>
              </w:rPr>
              <w:t>муниципальное образование</w:t>
            </w:r>
            <w:r w:rsidR="0044202C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="0044202C" w:rsidRPr="005C70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Передача пакета документов в</w:t>
            </w:r>
            <w:r w:rsidR="002C5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3F" w:rsidRPr="006C3FEE">
              <w:rPr>
                <w:rFonts w:ascii="Times New Roman" w:hAnsi="Times New Roman" w:cs="Times New Roman"/>
                <w:sz w:val="20"/>
              </w:rPr>
              <w:t>муниципальное образование Сухореченский сельсовет</w:t>
            </w:r>
            <w:r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Сформированный пакет документов передается в</w:t>
            </w:r>
            <w:r w:rsidR="002C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E3F" w:rsidRPr="006C3FEE">
              <w:rPr>
                <w:rFonts w:ascii="Times New Roman" w:hAnsi="Times New Roman"/>
                <w:sz w:val="20"/>
                <w:szCs w:val="20"/>
              </w:rPr>
              <w:t>муниципальное образование Сухореченский сельсовет</w:t>
            </w:r>
            <w:r w:rsidR="006C3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по реестру, составленному в двух экземплярах с отметкой о передаче.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передачу документов в </w:t>
            </w:r>
            <w:r w:rsidR="002C5E3F" w:rsidRPr="006C3FEE">
              <w:rPr>
                <w:rFonts w:ascii="Times New Roman" w:hAnsi="Times New Roman" w:cs="Times New Roman"/>
                <w:sz w:val="20"/>
              </w:rPr>
              <w:t>муниципальное образование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Прием документов в</w:t>
            </w:r>
            <w:r w:rsidR="006C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EE" w:rsidRPr="006C3FEE">
              <w:rPr>
                <w:rFonts w:ascii="Times New Roman" w:hAnsi="Times New Roman" w:cs="Times New Roman"/>
                <w:sz w:val="20"/>
              </w:rPr>
              <w:t>муниципальном образовании</w:t>
            </w:r>
            <w:r w:rsidR="002C5E3F" w:rsidRPr="006C3FE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5E3F" w:rsidRPr="006C3FEE">
              <w:rPr>
                <w:rFonts w:ascii="Times New Roman" w:hAnsi="Times New Roman" w:cs="Times New Roman"/>
                <w:sz w:val="20"/>
              </w:rPr>
              <w:lastRenderedPageBreak/>
              <w:t>Сухореченский сельсовет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Сформированный пакет документов принимается в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</w:t>
            </w:r>
            <w:r w:rsidR="002C5E3F" w:rsidRPr="006C3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3FEE" w:rsidRPr="006C3FEE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r w:rsidR="002C5E3F" w:rsidRPr="006C3FEE">
              <w:rPr>
                <w:rFonts w:ascii="Times New Roman" w:hAnsi="Times New Roman"/>
                <w:sz w:val="20"/>
                <w:szCs w:val="20"/>
              </w:rPr>
              <w:t xml:space="preserve"> Сухореченский сельсовет</w:t>
            </w:r>
            <w:r w:rsidR="002C5E3F" w:rsidRPr="005C7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 по реестру. Один экземпляр реестра с отметкой о приеме возвращается в МФЦ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В день получения документов из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МФЦ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должностное лицо,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ответственное за прием и регистрацию заявления о предоставлении муниципальной услуги и документов (сотрудник 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701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Наличие необходимого оборудования: компьютер, принтер, сканер, копир, </w:t>
            </w: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2.2. 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На основании заявления и сформированного пакета документов принимается решение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 рабочих дня</w:t>
            </w:r>
          </w:p>
        </w:tc>
        <w:tc>
          <w:tcPr>
            <w:tcW w:w="1659" w:type="dxa"/>
            <w:gridSpan w:val="2"/>
          </w:tcPr>
          <w:p w:rsidR="00C357C3" w:rsidRPr="0021728D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28D">
              <w:rPr>
                <w:rFonts w:ascii="Times New Roman" w:hAnsi="Times New Roman" w:cs="Times New Roman"/>
                <w:sz w:val="20"/>
              </w:rPr>
              <w:t>Уполномоченные должностные лица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 xml:space="preserve"> 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Передача готового свидетельства на получение социальной выплаты (отказа в выдаче заявителю свидетельства на получение социальной выплаты) в МФЦ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Подготовленное свидетельство на получение социальной выплаты (отказ в выдаче заявителю свидетельства на получение социальной выплаты) выдается заявителю при его обращении в </w:t>
            </w:r>
            <w:r w:rsidR="002C5E3F" w:rsidRPr="0021728D">
              <w:rPr>
                <w:rFonts w:ascii="Times New Roman" w:hAnsi="Times New Roman"/>
                <w:sz w:val="20"/>
                <w:szCs w:val="20"/>
              </w:rPr>
              <w:t>муниципальное образование Сухореченский сельсовет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 xml:space="preserve">, направляется почтовым отправлением в адрес заявителя, направляется в МФЦ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 реестру с отметкой о передаче документов (согласно выбранному способу получения, указанному в заявлении).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Не позднее 1 рабочего дня</w:t>
            </w:r>
          </w:p>
        </w:tc>
        <w:tc>
          <w:tcPr>
            <w:tcW w:w="1659" w:type="dxa"/>
            <w:gridSpan w:val="2"/>
          </w:tcPr>
          <w:p w:rsidR="00C357C3" w:rsidRPr="0021728D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28D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выдачу результата предоставления услуги заявителю или за передачу документов в МФЦ (сотрудник </w:t>
            </w:r>
            <w:r w:rsidR="0021728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lastRenderedPageBreak/>
              <w:t>Сухореченский сельсовет</w:t>
            </w:r>
            <w:r w:rsidRPr="002172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  <w:p w:rsidR="00C357C3" w:rsidRPr="005C7018" w:rsidRDefault="00C357C3" w:rsidP="006C3FE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Прием результата оказания услуги в МФЦ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Свидетельство на получение социальной выплаты (отказ в выдаче заявителю свидетельства на получение социальной выплаты) принимается сотрудником МФЦ по реестру с отметкой о приеме документов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217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В день поступления документов из 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 xml:space="preserve">муниципального образования 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>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документов из 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2.3 Уведомление заявителя о принятом решении и выдача результата оказания услуги заявителю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В день поступления </w:t>
            </w:r>
            <w:r w:rsidRPr="0021728D">
              <w:rPr>
                <w:rFonts w:ascii="Times New Roman" w:hAnsi="Times New Roman" w:cs="Times New Roman"/>
                <w:sz w:val="20"/>
              </w:rPr>
              <w:t xml:space="preserve">документов из 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217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документов из</w:t>
            </w:r>
            <w:r w:rsidR="002C5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>муни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>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Pr="005C7018">
              <w:rPr>
                <w:rFonts w:ascii="Times New Roman" w:hAnsi="Times New Roman" w:cs="Times New Roman"/>
                <w:sz w:val="20"/>
              </w:rPr>
              <w:t xml:space="preserve"> (сотрудник МФЦ)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данных, доступ к сервисам коммуникации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Выдача результата оказания услуги в МФЦ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Выдача результата оказания услуги осуществляется заявителю (представителю заявителя) при предъявлении расписки, документа, удостоверяющего его личность, а также документа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В момент обращения заявителя за выдачей результата оказания услуги в МФЦ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выдачу готовых документов заявителям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57C3" w:rsidRPr="005C7018" w:rsidRDefault="00C357C3" w:rsidP="006C3F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C7018">
              <w:rPr>
                <w:rFonts w:ascii="Times New Roman" w:hAnsi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  <w:p w:rsidR="00C357C3" w:rsidRPr="005C7018" w:rsidRDefault="00C357C3" w:rsidP="006C3FE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Направление невостребованных документов в 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>муниципальное образование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Если заявитель не обратился за получением результата оказания услуги, невостребованные документы направляются в</w:t>
            </w:r>
            <w:r w:rsidR="002C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E3F" w:rsidRPr="0021728D">
              <w:rPr>
                <w:rFonts w:ascii="Times New Roman" w:hAnsi="Times New Roman"/>
                <w:sz w:val="20"/>
                <w:szCs w:val="20"/>
              </w:rPr>
              <w:t>муниципальное образование Сухореченский сельсовет</w:t>
            </w:r>
            <w:r w:rsidR="00217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728D">
              <w:rPr>
                <w:rFonts w:ascii="Times New Roman" w:hAnsi="Times New Roman"/>
                <w:sz w:val="20"/>
                <w:szCs w:val="20"/>
              </w:rPr>
              <w:t xml:space="preserve"> по реестру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Через три месяца после получения результата из </w:t>
            </w:r>
            <w:r w:rsidR="0021728D" w:rsidRPr="0021728D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2C5E3F" w:rsidRPr="0021728D">
              <w:rPr>
                <w:rFonts w:ascii="Times New Roman" w:hAnsi="Times New Roman" w:cs="Times New Roman"/>
                <w:sz w:val="20"/>
              </w:rPr>
              <w:t xml:space="preserve"> Сухореченский сельсовет</w:t>
            </w:r>
            <w:r w:rsidR="002C5E3F" w:rsidRPr="005C70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должностное лицо, ответственное за передачу документов заявителям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3. Получение молодой семьей социальной выплаты на приобретение (строительство) жилья</w:t>
            </w:r>
          </w:p>
          <w:p w:rsidR="00C357C3" w:rsidRPr="005C7018" w:rsidRDefault="00C357C3" w:rsidP="006C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>(обращение заявителя в уполномоченный банк):</w:t>
            </w:r>
          </w:p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3.1. Предоставление заявителем свидетельства в уполномоченный банк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Предоставление заявителем свидетельства в уполномоченный банк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Результатом выполнения административной процедуры является открытие на имя заявителя банковского счета 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30 минут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7C3" w:rsidRPr="005C7018" w:rsidTr="006C3FEE">
        <w:trPr>
          <w:trHeight w:val="285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3.2. Принятие уполномоченным банком решения о перечислении (отказе в перечислении) социальной выплаты</w:t>
            </w:r>
          </w:p>
        </w:tc>
      </w:tr>
      <w:tr w:rsidR="00C357C3" w:rsidRPr="005C7018" w:rsidTr="006C3FEE">
        <w:trPr>
          <w:trHeight w:val="144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Принятие уполномоченным банком решения о перечислении (отказе в перечислении) социальной выплаты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На основании представленных заявителем документов, после проверки на предмет правильности заполнения,   комплектности и соответствия условиям Подпрограммы уполномоченным банком принимается решение о перечислении (отказе в перечислении) социальной </w:t>
            </w:r>
            <w:r w:rsidRPr="005C7018">
              <w:rPr>
                <w:rFonts w:ascii="Times New Roman" w:hAnsi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>5 рабочих дней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357C3" w:rsidRPr="005C7018" w:rsidTr="006C3FEE">
        <w:trPr>
          <w:trHeight w:val="144"/>
        </w:trPr>
        <w:tc>
          <w:tcPr>
            <w:tcW w:w="14804" w:type="dxa"/>
            <w:gridSpan w:val="13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lastRenderedPageBreak/>
              <w:t xml:space="preserve">3.3. Перечисление социальной </w:t>
            </w:r>
            <w:r w:rsidRPr="005C7018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выплаты на банковский счет заявителя</w:t>
            </w:r>
            <w:r w:rsidRPr="005C7018">
              <w:rPr>
                <w:rFonts w:ascii="Times New Roman" w:hAnsi="Times New Roman" w:cs="Times New Roman"/>
                <w:sz w:val="20"/>
              </w:rPr>
              <w:t>, либо уведомление заявителя об отказе в перечислении социальной выплаты</w:t>
            </w:r>
          </w:p>
        </w:tc>
      </w:tr>
      <w:tr w:rsidR="00C357C3" w:rsidRPr="005C7018" w:rsidTr="006C3FEE">
        <w:trPr>
          <w:trHeight w:val="28"/>
        </w:trPr>
        <w:tc>
          <w:tcPr>
            <w:tcW w:w="547" w:type="dxa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4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 xml:space="preserve">Перечисление социальной </w:t>
            </w:r>
            <w:r w:rsidRPr="005C7018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выплаты на банковский счет заявителя</w:t>
            </w:r>
            <w:r w:rsidRPr="005C7018">
              <w:rPr>
                <w:rFonts w:ascii="Times New Roman" w:hAnsi="Times New Roman" w:cs="Times New Roman"/>
                <w:sz w:val="20"/>
              </w:rPr>
              <w:t>, либо уведомление заявителя об отказе в перечислении социальной выплаты</w:t>
            </w:r>
          </w:p>
        </w:tc>
        <w:tc>
          <w:tcPr>
            <w:tcW w:w="2903" w:type="dxa"/>
            <w:gridSpan w:val="2"/>
          </w:tcPr>
          <w:p w:rsidR="00C357C3" w:rsidRPr="005C7018" w:rsidRDefault="00C357C3" w:rsidP="006C3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018">
              <w:rPr>
                <w:rFonts w:ascii="Times New Roman" w:hAnsi="Times New Roman"/>
                <w:sz w:val="20"/>
                <w:szCs w:val="20"/>
              </w:rPr>
              <w:t xml:space="preserve">Перечисление социальной </w:t>
            </w:r>
            <w:r w:rsidRPr="005C70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выплаты на банковский счет заявителя</w:t>
            </w:r>
            <w:r w:rsidRPr="005C7018">
              <w:rPr>
                <w:rFonts w:ascii="Times New Roman" w:hAnsi="Times New Roman"/>
                <w:sz w:val="20"/>
                <w:szCs w:val="20"/>
              </w:rPr>
              <w:t>, либо уведомление заявителя об отказе в перечислении социальной выплаты</w:t>
            </w:r>
          </w:p>
        </w:tc>
        <w:tc>
          <w:tcPr>
            <w:tcW w:w="1866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 рабочих дней</w:t>
            </w:r>
          </w:p>
        </w:tc>
        <w:tc>
          <w:tcPr>
            <w:tcW w:w="1659" w:type="dxa"/>
            <w:gridSpan w:val="2"/>
          </w:tcPr>
          <w:p w:rsidR="00C357C3" w:rsidRPr="005C7018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670" w:type="dxa"/>
            <w:gridSpan w:val="2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357C3" w:rsidRPr="005C7018" w:rsidRDefault="00C357C3" w:rsidP="00C357C3">
      <w:pPr>
        <w:pStyle w:val="ConsPlusNormal"/>
        <w:jc w:val="both"/>
      </w:pPr>
    </w:p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</w:pPr>
    </w:p>
    <w:p w:rsidR="00C357C3" w:rsidRPr="005C7018" w:rsidRDefault="00C357C3" w:rsidP="00C357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7018">
        <w:br w:type="page"/>
      </w:r>
      <w:r w:rsidRPr="005C7018">
        <w:rPr>
          <w:rFonts w:ascii="Times New Roman" w:hAnsi="Times New Roman" w:cs="Times New Roman"/>
          <w:sz w:val="24"/>
          <w:szCs w:val="24"/>
        </w:rPr>
        <w:lastRenderedPageBreak/>
        <w:t>Раздел 8. "Особенности предоставления "подуслуги"</w:t>
      </w:r>
    </w:p>
    <w:p w:rsidR="00C357C3" w:rsidRPr="005C7018" w:rsidRDefault="00C357C3" w:rsidP="00C35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01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C357C3" w:rsidRPr="005C7018" w:rsidRDefault="00C357C3" w:rsidP="00C357C3">
      <w:pPr>
        <w:pStyle w:val="ConsPlusNormal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8"/>
        <w:gridCol w:w="1690"/>
        <w:gridCol w:w="1328"/>
        <w:gridCol w:w="2714"/>
        <w:gridCol w:w="2719"/>
        <w:gridCol w:w="1509"/>
        <w:gridCol w:w="3067"/>
      </w:tblGrid>
      <w:tr w:rsidR="00C357C3" w:rsidRPr="005C7018" w:rsidTr="006C3FEE">
        <w:trPr>
          <w:trHeight w:val="1853"/>
        </w:trPr>
        <w:tc>
          <w:tcPr>
            <w:tcW w:w="177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69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32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формирования запроса о предоставлении "подуслуги"</w:t>
            </w:r>
          </w:p>
        </w:tc>
        <w:tc>
          <w:tcPr>
            <w:tcW w:w="271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71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0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C357C3" w:rsidRPr="005C7018" w:rsidTr="006C3FEE">
        <w:trPr>
          <w:trHeight w:val="226"/>
        </w:trPr>
        <w:tc>
          <w:tcPr>
            <w:tcW w:w="177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0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8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14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1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9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7" w:type="dxa"/>
          </w:tcPr>
          <w:p w:rsidR="00C357C3" w:rsidRPr="005C7018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357C3" w:rsidRPr="005C7018" w:rsidTr="006C3FEE">
        <w:trPr>
          <w:trHeight w:val="467"/>
        </w:trPr>
        <w:tc>
          <w:tcPr>
            <w:tcW w:w="14805" w:type="dxa"/>
            <w:gridSpan w:val="7"/>
          </w:tcPr>
          <w:p w:rsidR="00C357C3" w:rsidRPr="005C7018" w:rsidRDefault="00C357C3" w:rsidP="006C3FE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C7018">
              <w:rPr>
                <w:rFonts w:ascii="Times New Roman" w:hAnsi="Times New Roman" w:cs="Times New Roman"/>
                <w:sz w:val="20"/>
              </w:rPr>
              <w:t>1. Наименование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      </w:r>
          </w:p>
        </w:tc>
      </w:tr>
      <w:tr w:rsidR="00C357C3" w:rsidRPr="00727859" w:rsidTr="006C3FEE">
        <w:trPr>
          <w:trHeight w:val="3691"/>
        </w:trPr>
        <w:tc>
          <w:tcPr>
            <w:tcW w:w="1778" w:type="dxa"/>
          </w:tcPr>
          <w:p w:rsidR="00C357C3" w:rsidRPr="0034087F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– Единый портал государственных услуг</w:t>
            </w:r>
          </w:p>
        </w:tc>
        <w:tc>
          <w:tcPr>
            <w:tcW w:w="1690" w:type="dxa"/>
          </w:tcPr>
          <w:p w:rsidR="00C357C3" w:rsidRPr="0034087F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28" w:type="dxa"/>
          </w:tcPr>
          <w:p w:rsidR="00C357C3" w:rsidRPr="0034087F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 xml:space="preserve">Через экранную форму на ЕПГУ </w:t>
            </w:r>
          </w:p>
        </w:tc>
        <w:tc>
          <w:tcPr>
            <w:tcW w:w="2714" w:type="dxa"/>
          </w:tcPr>
          <w:p w:rsidR="00C357C3" w:rsidRPr="0034087F" w:rsidRDefault="00C357C3" w:rsidP="006C3F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требуется предоставление заявителем документов на бумажном носителе непосредственно при получении результата услуги</w:t>
            </w:r>
          </w:p>
          <w:p w:rsidR="00C357C3" w:rsidRPr="0034087F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9" w:type="dxa"/>
          </w:tcPr>
          <w:p w:rsidR="00C357C3" w:rsidRPr="0034087F" w:rsidRDefault="00C357C3" w:rsidP="006C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9" w:type="dxa"/>
          </w:tcPr>
          <w:p w:rsidR="00C357C3" w:rsidRPr="0034087F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Личный кабинет заявителя на Едином портале государственных услуг; личный кабинет заявителя на региональном портале государственных услуг</w:t>
            </w:r>
          </w:p>
        </w:tc>
        <w:tc>
          <w:tcPr>
            <w:tcW w:w="3067" w:type="dxa"/>
          </w:tcPr>
          <w:p w:rsidR="00C357C3" w:rsidRPr="0034087F" w:rsidRDefault="00C357C3" w:rsidP="006C3FE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- Единый портал государственных услуг;</w:t>
            </w:r>
          </w:p>
          <w:p w:rsidR="00C357C3" w:rsidRPr="0034087F" w:rsidRDefault="00C357C3" w:rsidP="006C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087F">
              <w:rPr>
                <w:rFonts w:ascii="Times New Roman" w:hAnsi="Times New Roman" w:cs="Times New Roman"/>
                <w:sz w:val="20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C357C3" w:rsidRDefault="00C357C3" w:rsidP="00C357C3">
      <w:pPr>
        <w:pStyle w:val="ConsPlusNormal"/>
        <w:jc w:val="both"/>
      </w:pPr>
    </w:p>
    <w:p w:rsidR="00C357C3" w:rsidRDefault="00C357C3" w:rsidP="00C357C3"/>
    <w:p w:rsidR="00C357C3" w:rsidRDefault="00C357C3" w:rsidP="00C357C3"/>
    <w:p w:rsidR="005421F9" w:rsidRDefault="005421F9"/>
    <w:sectPr w:rsidR="005421F9" w:rsidSect="006C3FEE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E3" w:rsidRDefault="00FE4AE3" w:rsidP="0040009E">
      <w:pPr>
        <w:spacing w:after="0" w:line="240" w:lineRule="auto"/>
      </w:pPr>
      <w:r>
        <w:separator/>
      </w:r>
    </w:p>
  </w:endnote>
  <w:endnote w:type="continuationSeparator" w:id="1">
    <w:p w:rsidR="00FE4AE3" w:rsidRDefault="00FE4AE3" w:rsidP="0040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A" w:rsidRDefault="00BA0F3B">
    <w:pPr>
      <w:pStyle w:val="a5"/>
      <w:jc w:val="center"/>
    </w:pPr>
    <w:fldSimple w:instr=" PAGE   \* MERGEFORMAT ">
      <w:r w:rsidR="00004226">
        <w:rPr>
          <w:noProof/>
        </w:rPr>
        <w:t>1</w:t>
      </w:r>
    </w:fldSimple>
  </w:p>
  <w:p w:rsidR="002B7D8A" w:rsidRDefault="002B7D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E3" w:rsidRDefault="00FE4AE3" w:rsidP="0040009E">
      <w:pPr>
        <w:spacing w:after="0" w:line="240" w:lineRule="auto"/>
      </w:pPr>
      <w:r>
        <w:separator/>
      </w:r>
    </w:p>
  </w:footnote>
  <w:footnote w:type="continuationSeparator" w:id="1">
    <w:p w:rsidR="00FE4AE3" w:rsidRDefault="00FE4AE3" w:rsidP="00400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F3C"/>
    <w:multiLevelType w:val="hybridMultilevel"/>
    <w:tmpl w:val="23E8DE8C"/>
    <w:lvl w:ilvl="0" w:tplc="2576648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12A87438"/>
    <w:multiLevelType w:val="hybridMultilevel"/>
    <w:tmpl w:val="6832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32DA"/>
    <w:multiLevelType w:val="hybridMultilevel"/>
    <w:tmpl w:val="1A1C0AC2"/>
    <w:lvl w:ilvl="0" w:tplc="AE0693D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67F0369E"/>
    <w:multiLevelType w:val="hybridMultilevel"/>
    <w:tmpl w:val="6832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715B"/>
    <w:multiLevelType w:val="hybridMultilevel"/>
    <w:tmpl w:val="706E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E2F45"/>
    <w:multiLevelType w:val="hybridMultilevel"/>
    <w:tmpl w:val="6286317C"/>
    <w:lvl w:ilvl="0" w:tplc="A4BAE9D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7C3"/>
    <w:rsid w:val="00004226"/>
    <w:rsid w:val="00196CF3"/>
    <w:rsid w:val="0021728D"/>
    <w:rsid w:val="002B7D8A"/>
    <w:rsid w:val="002C5E3F"/>
    <w:rsid w:val="0040009E"/>
    <w:rsid w:val="0044202C"/>
    <w:rsid w:val="00450A3A"/>
    <w:rsid w:val="005421F9"/>
    <w:rsid w:val="00586BC1"/>
    <w:rsid w:val="006C3FEE"/>
    <w:rsid w:val="007E58C3"/>
    <w:rsid w:val="00AA41BF"/>
    <w:rsid w:val="00BA0F3B"/>
    <w:rsid w:val="00C357C3"/>
    <w:rsid w:val="00FE4AE3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7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semiHidden/>
    <w:rsid w:val="00C3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C357C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C3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357C3"/>
    <w:rPr>
      <w:rFonts w:ascii="Calibri" w:eastAsia="Times New Roman" w:hAnsi="Calibri" w:cs="Times New Roman"/>
    </w:rPr>
  </w:style>
  <w:style w:type="paragraph" w:customStyle="1" w:styleId="consplusnormalmailrucssattributepostfix">
    <w:name w:val="consplusnormal_mailru_css_attribute_postfix"/>
    <w:basedOn w:val="a"/>
    <w:rsid w:val="00C35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6145</Words>
  <Characters>35032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Сухоречка</cp:lastModifiedBy>
  <cp:revision>7</cp:revision>
  <dcterms:created xsi:type="dcterms:W3CDTF">2018-01-11T14:27:00Z</dcterms:created>
  <dcterms:modified xsi:type="dcterms:W3CDTF">2018-02-01T07:36:00Z</dcterms:modified>
</cp:coreProperties>
</file>