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2561" w14:textId="4ADC2209" w:rsidR="00F12C76" w:rsidRDefault="004133E3" w:rsidP="004133E3">
      <w:pPr>
        <w:spacing w:after="0"/>
        <w:jc w:val="both"/>
      </w:pPr>
      <w:r w:rsidRPr="004133E3">
        <w:t>План-график</w:t>
      </w:r>
      <w:r>
        <w:t xml:space="preserve"> </w:t>
      </w:r>
      <w:r w:rsidRPr="004133E3">
        <w:t>2022 (2023 – 2024 года)</w:t>
      </w:r>
    </w:p>
    <w:p w14:paraId="60A1194A" w14:textId="0767BB16" w:rsidR="00BC6B2F" w:rsidRDefault="00B3766C" w:rsidP="004133E3">
      <w:pPr>
        <w:spacing w:after="0"/>
        <w:jc w:val="both"/>
      </w:pPr>
      <w:hyperlink r:id="rId4" w:history="1">
        <w:r w:rsidRPr="008A03B7">
          <w:rPr>
            <w:rStyle w:val="a3"/>
          </w:rPr>
          <w:t>https://zakupki.gov.ru/epz/orderplan/pg2020/general-info.html?plan-number=202201533000577001</w:t>
        </w:r>
      </w:hyperlink>
    </w:p>
    <w:p w14:paraId="35C84853" w14:textId="77777777" w:rsidR="00B3766C" w:rsidRDefault="00B3766C" w:rsidP="004133E3">
      <w:pPr>
        <w:spacing w:after="0"/>
        <w:jc w:val="both"/>
      </w:pPr>
    </w:p>
    <w:p w14:paraId="7853B4F9" w14:textId="5514DCCE" w:rsidR="004133E3" w:rsidRDefault="004133E3" w:rsidP="004133E3">
      <w:pPr>
        <w:spacing w:after="0"/>
      </w:pPr>
      <w:r w:rsidRPr="004133E3">
        <w:t>План-график</w:t>
      </w:r>
      <w:r>
        <w:t xml:space="preserve"> </w:t>
      </w:r>
      <w:r w:rsidRPr="004133E3">
        <w:t>2023 (2024 – 2025 года)</w:t>
      </w:r>
    </w:p>
    <w:p w14:paraId="3996116A" w14:textId="46DD324E" w:rsidR="00AF0D3D" w:rsidRDefault="00B3766C" w:rsidP="000C3561">
      <w:pPr>
        <w:spacing w:after="0"/>
      </w:pPr>
      <w:hyperlink r:id="rId5" w:history="1">
        <w:r w:rsidRPr="008A03B7">
          <w:rPr>
            <w:rStyle w:val="a3"/>
          </w:rPr>
          <w:t>https://zakupki.gov.ru/epz/orderplan/pg2020/general-info.html?plan-number=202301533000577001</w:t>
        </w:r>
      </w:hyperlink>
    </w:p>
    <w:p w14:paraId="090BEFC8" w14:textId="6884B805" w:rsidR="00B3766C" w:rsidRDefault="00B3766C" w:rsidP="000C3561">
      <w:pPr>
        <w:spacing w:after="0"/>
      </w:pPr>
    </w:p>
    <w:p w14:paraId="469497B8" w14:textId="0615AF06" w:rsidR="00B3766C" w:rsidRDefault="00B3766C" w:rsidP="000C3561">
      <w:pPr>
        <w:spacing w:after="0"/>
      </w:pPr>
      <w:r w:rsidRPr="00B3766C">
        <w:t>Муниципальный контракт № 2022.003676</w:t>
      </w:r>
      <w:r>
        <w:t xml:space="preserve"> от </w:t>
      </w:r>
      <w:r w:rsidRPr="00B3766C">
        <w:t>21</w:t>
      </w:r>
      <w:r>
        <w:t>.02.</w:t>
      </w:r>
      <w:r w:rsidRPr="00B3766C">
        <w:t>2022 г.</w:t>
      </w:r>
    </w:p>
    <w:p w14:paraId="08E8314E" w14:textId="61AA9C98" w:rsidR="00B3766C" w:rsidRDefault="00B3766C" w:rsidP="000C3561">
      <w:pPr>
        <w:spacing w:after="0"/>
      </w:pPr>
      <w:r w:rsidRPr="00B3766C">
        <w:t xml:space="preserve">«Ограждение территории мусульманского кладбища с. </w:t>
      </w:r>
      <w:proofErr w:type="spellStart"/>
      <w:r w:rsidRPr="00B3766C">
        <w:t>Сухоречка</w:t>
      </w:r>
      <w:proofErr w:type="spellEnd"/>
      <w:r w:rsidRPr="00B3766C">
        <w:t>, Илекского района, Оренбургской области»</w:t>
      </w:r>
    </w:p>
    <w:p w14:paraId="405CF23D" w14:textId="37C3300F" w:rsidR="00B3766C" w:rsidRDefault="00B3766C" w:rsidP="000C3561">
      <w:pPr>
        <w:spacing w:after="0"/>
      </w:pPr>
      <w:hyperlink r:id="rId6" w:history="1">
        <w:r w:rsidRPr="008A03B7">
          <w:rPr>
            <w:rStyle w:val="a3"/>
          </w:rPr>
          <w:t>https://zakupki.gov.ru/epz/contract/contractCard/common-info.html?reestrNumber=3562900427022000001</w:t>
        </w:r>
      </w:hyperlink>
    </w:p>
    <w:p w14:paraId="696B104D" w14:textId="77777777" w:rsidR="00B3766C" w:rsidRDefault="00B3766C" w:rsidP="000C3561">
      <w:pPr>
        <w:spacing w:after="0"/>
      </w:pPr>
    </w:p>
    <w:p w14:paraId="0F9AA3D4" w14:textId="57F620A2" w:rsidR="000A6129" w:rsidRDefault="000C3561" w:rsidP="000C3561">
      <w:pPr>
        <w:spacing w:after="0"/>
      </w:pPr>
      <w:r w:rsidRPr="000C3561">
        <w:t>Отчет об объеме закупок у субъектов малого предпринимательства, социально ориентированных некоммерческих организаций</w:t>
      </w:r>
      <w:r>
        <w:t xml:space="preserve"> </w:t>
      </w:r>
      <w:bookmarkStart w:id="0" w:name="_Hlk135753433"/>
      <w:r>
        <w:t xml:space="preserve">за </w:t>
      </w:r>
      <w:r w:rsidRPr="000C3561">
        <w:t>2022 год</w:t>
      </w:r>
      <w:bookmarkEnd w:id="0"/>
    </w:p>
    <w:p w14:paraId="65B970B2" w14:textId="7A9362D7" w:rsidR="00AF0D3D" w:rsidRDefault="00CD5BD6" w:rsidP="000C3561">
      <w:pPr>
        <w:spacing w:after="0"/>
      </w:pPr>
      <w:hyperlink r:id="rId7" w:history="1">
        <w:r w:rsidRPr="008A03B7">
          <w:rPr>
            <w:rStyle w:val="a3"/>
          </w:rPr>
          <w:t>https://zakupki.gov.ru/epz/customerreports/card/generalInformation.html?id=21393213&amp;source=44</w:t>
        </w:r>
      </w:hyperlink>
    </w:p>
    <w:p w14:paraId="3C0AEB37" w14:textId="77777777" w:rsidR="00CD5BD6" w:rsidRDefault="00CD5BD6" w:rsidP="000C3561">
      <w:pPr>
        <w:spacing w:after="0"/>
      </w:pPr>
    </w:p>
    <w:p w14:paraId="01349731" w14:textId="501B9177" w:rsidR="000C3561" w:rsidRDefault="00840944" w:rsidP="000C3561">
      <w:pPr>
        <w:spacing w:after="0"/>
      </w:pPr>
      <w:r w:rsidRPr="00840944">
        <w:t>Отчет об объеме закупок российских товаров</w:t>
      </w:r>
      <w:r>
        <w:t xml:space="preserve"> </w:t>
      </w:r>
      <w:r w:rsidRPr="00840944">
        <w:t>за 2022 год</w:t>
      </w:r>
    </w:p>
    <w:p w14:paraId="2CDBB056" w14:textId="2EA07949" w:rsidR="00A069F4" w:rsidRDefault="00CD5BD6" w:rsidP="000C3561">
      <w:pPr>
        <w:spacing w:after="0"/>
      </w:pPr>
      <w:hyperlink r:id="rId8" w:history="1">
        <w:r w:rsidRPr="008A03B7">
          <w:rPr>
            <w:rStyle w:val="a3"/>
          </w:rPr>
          <w:t>https://zakupki.gov.ru/epz/customerreports/card/generalInformation.html?id=21179901&amp;source=44</w:t>
        </w:r>
      </w:hyperlink>
    </w:p>
    <w:p w14:paraId="72BE38B8" w14:textId="77777777" w:rsidR="00CD5BD6" w:rsidRDefault="00CD5BD6" w:rsidP="000C3561">
      <w:pPr>
        <w:spacing w:after="0"/>
      </w:pPr>
    </w:p>
    <w:p w14:paraId="3051DA60" w14:textId="77777777" w:rsidR="00AF0D3D" w:rsidRPr="004133E3" w:rsidRDefault="00AF0D3D" w:rsidP="000C3561">
      <w:pPr>
        <w:spacing w:after="0"/>
      </w:pPr>
    </w:p>
    <w:sectPr w:rsidR="00AF0D3D" w:rsidRPr="004133E3" w:rsidSect="00F94B7D">
      <w:pgSz w:w="11906" w:h="16838" w:code="9"/>
      <w:pgMar w:top="426" w:right="720" w:bottom="426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46"/>
    <w:rsid w:val="000A10D3"/>
    <w:rsid w:val="000A6129"/>
    <w:rsid w:val="000C3561"/>
    <w:rsid w:val="00297846"/>
    <w:rsid w:val="004133E3"/>
    <w:rsid w:val="0048445F"/>
    <w:rsid w:val="00646504"/>
    <w:rsid w:val="006C0B77"/>
    <w:rsid w:val="008242FF"/>
    <w:rsid w:val="00840944"/>
    <w:rsid w:val="00870751"/>
    <w:rsid w:val="00922C48"/>
    <w:rsid w:val="00A069F4"/>
    <w:rsid w:val="00AE5390"/>
    <w:rsid w:val="00AF0D3D"/>
    <w:rsid w:val="00B3766C"/>
    <w:rsid w:val="00B915B7"/>
    <w:rsid w:val="00BC6B2F"/>
    <w:rsid w:val="00CD5BD6"/>
    <w:rsid w:val="00E01884"/>
    <w:rsid w:val="00EA59DF"/>
    <w:rsid w:val="00EE4070"/>
    <w:rsid w:val="00F12C76"/>
    <w:rsid w:val="00F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E79F"/>
  <w15:chartTrackingRefBased/>
  <w15:docId w15:val="{40441FCC-6920-4D7E-9C25-D5D8745D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3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ustomerreports/card/generalInformation.html?id=21179901&amp;source=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customerreports/card/generalInformation.html?id=21393213&amp;source=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contract/contractCard/common-info.html?reestrNumber=3562900427022000001" TargetMode="External"/><Relationship Id="rId5" Type="http://schemas.openxmlformats.org/officeDocument/2006/relationships/hyperlink" Target="https://zakupki.gov.ru/epz/orderplan/pg2020/general-info.html?plan-number=20230153300057700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upki.gov.ru/epz/orderplan/pg2020/general-info.html?plan-number=20220153300057700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Шегоферов Руслан Амирович</dc:creator>
  <cp:keywords/>
  <dc:description/>
  <cp:lastModifiedBy>Шегоферов Руслан Амирович</cp:lastModifiedBy>
  <cp:revision>13</cp:revision>
  <dcterms:created xsi:type="dcterms:W3CDTF">2023-05-23T11:23:00Z</dcterms:created>
  <dcterms:modified xsi:type="dcterms:W3CDTF">2023-06-02T06:48:00Z</dcterms:modified>
</cp:coreProperties>
</file>