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84E7B" w14:textId="4C909B5D" w:rsidR="00FE47A4" w:rsidRPr="00D44C87" w:rsidRDefault="00D44C87" w:rsidP="00D44C87">
      <w:pPr>
        <w:spacing w:after="0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 </w:t>
      </w:r>
      <w:r w:rsidR="00FE47A4" w:rsidRPr="00D44C87">
        <w:rPr>
          <w:rFonts w:ascii="Times New Roman" w:hAnsi="Times New Roman" w:cs="Times New Roman"/>
          <w:b/>
          <w:sz w:val="28"/>
          <w:szCs w:val="28"/>
          <w:lang w:eastAsia="en-US"/>
        </w:rPr>
        <w:t>СОВЕТ ДЕПУТАТОВ</w:t>
      </w:r>
    </w:p>
    <w:p w14:paraId="7B97983A" w14:textId="77777777" w:rsidR="00FE47A4" w:rsidRPr="00D44C87" w:rsidRDefault="00FE47A4" w:rsidP="00FE47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44C87">
        <w:rPr>
          <w:rFonts w:ascii="Times New Roman" w:hAnsi="Times New Roman" w:cs="Times New Roman"/>
          <w:b/>
          <w:sz w:val="28"/>
          <w:szCs w:val="28"/>
          <w:lang w:eastAsia="en-US"/>
        </w:rPr>
        <w:t>МУНИЦИПАЛЬНОГО ОБРАЗОВАНИЯ</w:t>
      </w:r>
    </w:p>
    <w:p w14:paraId="01B7D738" w14:textId="77777777" w:rsidR="00FE47A4" w:rsidRPr="00D44C87" w:rsidRDefault="00FE47A4" w:rsidP="00FE47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44C8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СУХОРЕЧЕНСКИЙ СЕЛЬСОВЕТ </w:t>
      </w:r>
      <w:r w:rsidRPr="00D44C87">
        <w:rPr>
          <w:rFonts w:ascii="Times New Roman" w:hAnsi="Times New Roman" w:cs="Times New Roman"/>
          <w:b/>
          <w:sz w:val="28"/>
          <w:szCs w:val="28"/>
          <w:lang w:eastAsia="en-US"/>
        </w:rPr>
        <w:br/>
        <w:t>ИЛЕКСКОГО РАЙОНА ОРЕНБУРГСКОЙ ОБЛАСТИ</w:t>
      </w:r>
    </w:p>
    <w:p w14:paraId="04C8336C" w14:textId="77777777" w:rsidR="00FE47A4" w:rsidRPr="00D44C87" w:rsidRDefault="00FE47A4" w:rsidP="00FE47A4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D44C87">
        <w:rPr>
          <w:rFonts w:ascii="Times New Roman" w:hAnsi="Times New Roman" w:cs="Times New Roman"/>
          <w:sz w:val="28"/>
          <w:szCs w:val="28"/>
          <w:lang w:eastAsia="en-US"/>
        </w:rPr>
        <w:t>четвертого созыва</w:t>
      </w:r>
    </w:p>
    <w:p w14:paraId="0F6972EF" w14:textId="77777777" w:rsidR="00FE47A4" w:rsidRPr="00D44C87" w:rsidRDefault="00FE47A4" w:rsidP="00FE47A4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44C87">
        <w:rPr>
          <w:rFonts w:ascii="Times New Roman" w:hAnsi="Times New Roman" w:cs="Times New Roman"/>
          <w:b/>
          <w:sz w:val="28"/>
          <w:szCs w:val="28"/>
          <w:lang w:eastAsia="en-US"/>
        </w:rPr>
        <w:t>Р Е Ш Е Н И Е</w:t>
      </w:r>
    </w:p>
    <w:p w14:paraId="5B6AE3E0" w14:textId="1A0BB147" w:rsidR="00FE47A4" w:rsidRPr="00D44C87" w:rsidRDefault="00D44C87" w:rsidP="00D44C87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E47A4" w:rsidRPr="00D44C87">
        <w:rPr>
          <w:rFonts w:ascii="Times New Roman" w:hAnsi="Times New Roman" w:cs="Times New Roman"/>
          <w:sz w:val="28"/>
          <w:szCs w:val="28"/>
          <w:lang w:eastAsia="en-US"/>
        </w:rPr>
        <w:t>от 0</w:t>
      </w:r>
      <w:r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FE47A4" w:rsidRPr="00D44C87">
        <w:rPr>
          <w:rFonts w:ascii="Times New Roman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FE47A4" w:rsidRPr="00D44C87">
        <w:rPr>
          <w:rFonts w:ascii="Times New Roman" w:hAnsi="Times New Roman" w:cs="Times New Roman"/>
          <w:sz w:val="28"/>
          <w:szCs w:val="28"/>
          <w:lang w:eastAsia="en-US"/>
        </w:rPr>
        <w:t>.2023 г.</w:t>
      </w:r>
      <w:r w:rsidR="00FE47A4" w:rsidRPr="00D44C87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FE47A4" w:rsidRPr="00D44C87"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FE47A4" w:rsidRPr="00D44C87">
        <w:rPr>
          <w:rFonts w:ascii="Times New Roman" w:hAnsi="Times New Roman" w:cs="Times New Roman"/>
          <w:sz w:val="28"/>
          <w:szCs w:val="28"/>
          <w:lang w:eastAsia="en-US"/>
        </w:rPr>
        <w:t xml:space="preserve">с. </w:t>
      </w:r>
      <w:proofErr w:type="spellStart"/>
      <w:r w:rsidR="00FE47A4" w:rsidRPr="00D44C87">
        <w:rPr>
          <w:rFonts w:ascii="Times New Roman" w:hAnsi="Times New Roman" w:cs="Times New Roman"/>
          <w:sz w:val="28"/>
          <w:szCs w:val="28"/>
          <w:lang w:eastAsia="en-US"/>
        </w:rPr>
        <w:t>Сухоречка</w:t>
      </w:r>
      <w:proofErr w:type="spellEnd"/>
      <w:r w:rsidR="00FE47A4" w:rsidRPr="00D44C87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FE47A4" w:rsidRPr="00D44C87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FE47A4" w:rsidRPr="00D44C87"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</w:t>
      </w:r>
      <w:r w:rsidR="00FE47A4" w:rsidRPr="00D44C87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en-US"/>
        </w:rPr>
        <w:t>120</w:t>
      </w:r>
    </w:p>
    <w:p w14:paraId="765197CE" w14:textId="77777777" w:rsidR="001B081E" w:rsidRPr="00D44C87" w:rsidRDefault="001B081E" w:rsidP="001B0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39A8A8" w14:textId="77777777" w:rsidR="001B081E" w:rsidRPr="00D44C87" w:rsidRDefault="001B081E" w:rsidP="001B0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4C87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к решению Совета депутатов </w:t>
      </w:r>
    </w:p>
    <w:p w14:paraId="46080162" w14:textId="5B78187E" w:rsidR="001B081E" w:rsidRPr="00D44C87" w:rsidRDefault="001B081E" w:rsidP="001B0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4C87">
        <w:rPr>
          <w:rFonts w:ascii="Times New Roman" w:hAnsi="Times New Roman" w:cs="Times New Roman"/>
          <w:sz w:val="28"/>
          <w:szCs w:val="28"/>
        </w:rPr>
        <w:t xml:space="preserve">от </w:t>
      </w:r>
      <w:r w:rsidR="00FE47A4" w:rsidRPr="00D44C87">
        <w:rPr>
          <w:rFonts w:ascii="Times New Roman" w:hAnsi="Times New Roman" w:cs="Times New Roman"/>
          <w:sz w:val="28"/>
          <w:szCs w:val="28"/>
        </w:rPr>
        <w:t>25.08.2021г. № 39</w:t>
      </w:r>
    </w:p>
    <w:p w14:paraId="2F0168A5" w14:textId="77777777" w:rsidR="001B081E" w:rsidRPr="00D44C87" w:rsidRDefault="001B081E" w:rsidP="001B0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185975" w14:textId="473136D0" w:rsidR="001B081E" w:rsidRPr="00D44C87" w:rsidRDefault="001B081E" w:rsidP="001B0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C87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 w:rsidR="00FE47A4" w:rsidRPr="00D44C87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FE47A4" w:rsidRPr="00D44C87">
        <w:rPr>
          <w:rFonts w:ascii="Times New Roman" w:hAnsi="Times New Roman" w:cs="Times New Roman"/>
          <w:sz w:val="28"/>
          <w:szCs w:val="28"/>
        </w:rPr>
        <w:t xml:space="preserve"> </w:t>
      </w:r>
      <w:r w:rsidRPr="00D44C87">
        <w:rPr>
          <w:rFonts w:ascii="Times New Roman" w:hAnsi="Times New Roman" w:cs="Times New Roman"/>
          <w:sz w:val="28"/>
          <w:szCs w:val="28"/>
        </w:rPr>
        <w:t>сельсовета Илекского района Оренбургской области Совет депутатов</w:t>
      </w:r>
      <w:r w:rsidR="00D44C87">
        <w:rPr>
          <w:rFonts w:ascii="Times New Roman" w:hAnsi="Times New Roman" w:cs="Times New Roman"/>
          <w:sz w:val="28"/>
          <w:szCs w:val="28"/>
        </w:rPr>
        <w:t xml:space="preserve"> </w:t>
      </w:r>
      <w:r w:rsidRPr="00D44C87">
        <w:rPr>
          <w:rFonts w:ascii="Times New Roman" w:hAnsi="Times New Roman" w:cs="Times New Roman"/>
          <w:sz w:val="28"/>
          <w:szCs w:val="28"/>
        </w:rPr>
        <w:t>решил:</w:t>
      </w:r>
    </w:p>
    <w:p w14:paraId="152CBD57" w14:textId="46109697" w:rsidR="001B081E" w:rsidRPr="00D44C87" w:rsidRDefault="001B081E" w:rsidP="00D44C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C87">
        <w:rPr>
          <w:rFonts w:ascii="Times New Roman" w:hAnsi="Times New Roman" w:cs="Times New Roman"/>
          <w:sz w:val="28"/>
          <w:szCs w:val="28"/>
        </w:rPr>
        <w:t xml:space="preserve">Внести в правила благоустройства территории муниципального образования </w:t>
      </w:r>
      <w:proofErr w:type="spellStart"/>
      <w:r w:rsidR="00FE47A4" w:rsidRPr="00D44C87">
        <w:rPr>
          <w:rFonts w:ascii="Times New Roman" w:hAnsi="Times New Roman" w:cs="Times New Roman"/>
          <w:sz w:val="28"/>
          <w:szCs w:val="28"/>
        </w:rPr>
        <w:t>Сухореченский</w:t>
      </w:r>
      <w:proofErr w:type="spellEnd"/>
      <w:r w:rsidRPr="00D44C87">
        <w:rPr>
          <w:rFonts w:ascii="Times New Roman" w:hAnsi="Times New Roman" w:cs="Times New Roman"/>
          <w:sz w:val="28"/>
          <w:szCs w:val="28"/>
        </w:rPr>
        <w:t xml:space="preserve"> сельсовет, утвержденные решением Совета депутатов </w:t>
      </w:r>
      <w:proofErr w:type="spellStart"/>
      <w:r w:rsidR="00FE47A4" w:rsidRPr="00D44C87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Pr="00D44C87">
        <w:rPr>
          <w:rFonts w:ascii="Times New Roman" w:hAnsi="Times New Roman" w:cs="Times New Roman"/>
          <w:sz w:val="28"/>
          <w:szCs w:val="28"/>
        </w:rPr>
        <w:t xml:space="preserve"> сельсовета Илекского района Оренбургской области от</w:t>
      </w:r>
      <w:r w:rsidR="00FE47A4" w:rsidRPr="00D44C87">
        <w:rPr>
          <w:rFonts w:ascii="Times New Roman" w:hAnsi="Times New Roman" w:cs="Times New Roman"/>
          <w:sz w:val="28"/>
          <w:szCs w:val="28"/>
        </w:rPr>
        <w:t xml:space="preserve"> 25.08.2021г. № 39</w:t>
      </w:r>
      <w:r w:rsidRPr="00D44C87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14:paraId="5C4AA031" w14:textId="29507C75" w:rsidR="00D44C87" w:rsidRPr="00D44C87" w:rsidRDefault="00D44C87" w:rsidP="00D44C8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C87">
        <w:rPr>
          <w:rFonts w:ascii="Times New Roman" w:hAnsi="Times New Roman" w:cs="Times New Roman"/>
          <w:sz w:val="28"/>
          <w:szCs w:val="28"/>
        </w:rPr>
        <w:t>1.1.</w:t>
      </w:r>
      <w:r w:rsidRPr="00D44C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C87">
        <w:rPr>
          <w:rFonts w:ascii="Times New Roman" w:eastAsia="Times New Roman" w:hAnsi="Times New Roman" w:cs="Times New Roman"/>
          <w:sz w:val="28"/>
          <w:szCs w:val="28"/>
        </w:rPr>
        <w:t>Пункт 8.2.3 Правил изложить в следующей редакции:</w:t>
      </w:r>
    </w:p>
    <w:p w14:paraId="35F0523D" w14:textId="77777777" w:rsidR="00D44C87" w:rsidRPr="00D44C87" w:rsidRDefault="00D44C87" w:rsidP="00D44C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D44C87">
        <w:rPr>
          <w:rFonts w:ascii="Times New Roman" w:eastAsia="Times New Roman" w:hAnsi="Times New Roman" w:cs="Times New Roman"/>
          <w:sz w:val="28"/>
          <w:szCs w:val="28"/>
        </w:rPr>
        <w:tab/>
        <w:t>«8.2.</w:t>
      </w:r>
      <w:r w:rsidRPr="00D44C87">
        <w:rPr>
          <w:rFonts w:ascii="Times New Roman" w:eastAsia="Times New Roman" w:hAnsi="Times New Roman" w:cs="Times New Roman"/>
          <w:color w:val="282828"/>
          <w:sz w:val="28"/>
          <w:szCs w:val="28"/>
        </w:rPr>
        <w:t>3. Проектирование, изготовление и установка информационных конструкций осуществлять в соответствии с требованиями строительных норм и правил,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использовании, настоящими Правилами.</w:t>
      </w:r>
    </w:p>
    <w:p w14:paraId="5F8FD137" w14:textId="77777777" w:rsidR="00D44C87" w:rsidRPr="00D44C87" w:rsidRDefault="00D44C87" w:rsidP="00D44C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D44C87">
        <w:rPr>
          <w:rFonts w:ascii="Times New Roman" w:eastAsia="Times New Roman" w:hAnsi="Times New Roman" w:cs="Times New Roman"/>
          <w:color w:val="282828"/>
          <w:sz w:val="28"/>
          <w:szCs w:val="28"/>
        </w:rPr>
        <w:t>8.2.3.1 Дизайн-проект информационных конструкций (вывесок) (далее - дизайн-проект) на объектах различных форм собственности подлежит согласованию с администрацией сельсовета в течение 10 рабочих дней со дня регистрации.</w:t>
      </w:r>
    </w:p>
    <w:p w14:paraId="2B5A09C4" w14:textId="77777777" w:rsidR="00D44C87" w:rsidRPr="00D44C87" w:rsidRDefault="00D44C87" w:rsidP="00D44C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D44C87">
        <w:rPr>
          <w:rFonts w:ascii="Times New Roman" w:eastAsia="Times New Roman" w:hAnsi="Times New Roman" w:cs="Times New Roman"/>
          <w:color w:val="282828"/>
          <w:sz w:val="28"/>
          <w:szCs w:val="28"/>
        </w:rPr>
        <w:t>8.2.3.2. Для согласования дизайн-проекта заявитель представляет в администрацию сельсовета:</w:t>
      </w:r>
    </w:p>
    <w:p w14:paraId="3835756D" w14:textId="77777777" w:rsidR="00D44C87" w:rsidRPr="00D44C87" w:rsidRDefault="00D44C87" w:rsidP="00D44C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D44C87">
        <w:rPr>
          <w:rFonts w:ascii="Times New Roman" w:eastAsia="Times New Roman" w:hAnsi="Times New Roman" w:cs="Times New Roman"/>
          <w:color w:val="282828"/>
          <w:sz w:val="28"/>
          <w:szCs w:val="28"/>
        </w:rPr>
        <w:t>1) правоустанавливающий документ на объект, в котором размещается заявитель (в случае, если необходимые документы и сведения о правах на объект отсутствуют в ЕГРН);</w:t>
      </w:r>
    </w:p>
    <w:p w14:paraId="75E6AC8A" w14:textId="77777777" w:rsidR="00D44C87" w:rsidRPr="00D44C87" w:rsidRDefault="00D44C87" w:rsidP="00D44C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D44C87">
        <w:rPr>
          <w:rFonts w:ascii="Times New Roman" w:eastAsia="Times New Roman" w:hAnsi="Times New Roman" w:cs="Times New Roman"/>
          <w:color w:val="282828"/>
          <w:sz w:val="28"/>
          <w:szCs w:val="28"/>
        </w:rPr>
        <w:t>2) согласие собственника (законного владельца) на размещение информационной вывески (в случае, если для установки вывески используется имущество иных лиц);</w:t>
      </w:r>
    </w:p>
    <w:p w14:paraId="2D761116" w14:textId="77777777" w:rsidR="00D44C87" w:rsidRPr="00D44C87" w:rsidRDefault="00D44C87" w:rsidP="00D44C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D44C87">
        <w:rPr>
          <w:rFonts w:ascii="Times New Roman" w:eastAsia="Times New Roman" w:hAnsi="Times New Roman" w:cs="Times New Roman"/>
          <w:color w:val="282828"/>
          <w:sz w:val="28"/>
          <w:szCs w:val="28"/>
        </w:rPr>
        <w:t>3) дизайн-проект;</w:t>
      </w:r>
    </w:p>
    <w:p w14:paraId="257A42A6" w14:textId="77777777" w:rsidR="00D44C87" w:rsidRPr="00D44C87" w:rsidRDefault="00D44C87" w:rsidP="00D44C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D44C87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4) документ, удостоверяющий личность заявителя, представителя. </w:t>
      </w:r>
    </w:p>
    <w:p w14:paraId="5E5BA2FC" w14:textId="77777777" w:rsidR="00D44C87" w:rsidRPr="00D44C87" w:rsidRDefault="00D44C87" w:rsidP="00D44C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D44C87">
        <w:rPr>
          <w:rFonts w:ascii="Times New Roman" w:eastAsia="Times New Roman" w:hAnsi="Times New Roman" w:cs="Times New Roman"/>
          <w:color w:val="282828"/>
          <w:sz w:val="28"/>
          <w:szCs w:val="28"/>
        </w:rPr>
        <w:lastRenderedPageBreak/>
        <w:t>Все документы представляются в администрацию сельсовета в двух экземплярах.</w:t>
      </w:r>
    </w:p>
    <w:p w14:paraId="7C887EBA" w14:textId="77777777" w:rsidR="00D44C87" w:rsidRPr="00D44C87" w:rsidRDefault="00D44C87" w:rsidP="00D44C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D44C87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8.2.3.3. Требования к дизайн-проекту: </w:t>
      </w:r>
    </w:p>
    <w:p w14:paraId="1B7295F7" w14:textId="77777777" w:rsidR="00D44C87" w:rsidRPr="00D44C87" w:rsidRDefault="00D44C87" w:rsidP="00D44C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D44C87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1) Дизайн-проект включает текстовые и графические материалы. </w:t>
      </w:r>
    </w:p>
    <w:p w14:paraId="15EFE9E4" w14:textId="77777777" w:rsidR="00D44C87" w:rsidRPr="00D44C87" w:rsidRDefault="00D44C87" w:rsidP="00D44C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D44C87">
        <w:rPr>
          <w:rFonts w:ascii="Times New Roman" w:eastAsia="Times New Roman" w:hAnsi="Times New Roman" w:cs="Times New Roman"/>
          <w:color w:val="282828"/>
          <w:sz w:val="28"/>
          <w:szCs w:val="28"/>
        </w:rPr>
        <w:t>2) Текстовые материалы оформляются в виде пояснительной записки и включают:</w:t>
      </w:r>
    </w:p>
    <w:p w14:paraId="2FEC9C68" w14:textId="77777777" w:rsidR="00D44C87" w:rsidRPr="00D44C87" w:rsidRDefault="00D44C87" w:rsidP="00D44C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D44C87">
        <w:rPr>
          <w:rFonts w:ascii="Times New Roman" w:eastAsia="Times New Roman" w:hAnsi="Times New Roman" w:cs="Times New Roman"/>
          <w:color w:val="282828"/>
          <w:sz w:val="28"/>
          <w:szCs w:val="28"/>
        </w:rPr>
        <w:t>- сведения об адресате объекта;</w:t>
      </w:r>
    </w:p>
    <w:p w14:paraId="23390DB0" w14:textId="77777777" w:rsidR="00D44C87" w:rsidRPr="00D44C87" w:rsidRDefault="00D44C87" w:rsidP="00D44C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D44C87">
        <w:rPr>
          <w:rFonts w:ascii="Times New Roman" w:eastAsia="Times New Roman" w:hAnsi="Times New Roman" w:cs="Times New Roman"/>
          <w:color w:val="282828"/>
          <w:sz w:val="28"/>
          <w:szCs w:val="28"/>
        </w:rPr>
        <w:t>- сведения о типе конструкции вывески, месте ее размещения;</w:t>
      </w:r>
    </w:p>
    <w:p w14:paraId="5ECECC7D" w14:textId="77777777" w:rsidR="00D44C87" w:rsidRPr="00D44C87" w:rsidRDefault="00D44C87" w:rsidP="00D44C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D44C87">
        <w:rPr>
          <w:rFonts w:ascii="Times New Roman" w:eastAsia="Times New Roman" w:hAnsi="Times New Roman" w:cs="Times New Roman"/>
          <w:color w:val="282828"/>
          <w:sz w:val="28"/>
          <w:szCs w:val="28"/>
        </w:rPr>
        <w:t>- сведения о способе освещения вывески;</w:t>
      </w:r>
    </w:p>
    <w:p w14:paraId="3E87B00D" w14:textId="77777777" w:rsidR="00D44C87" w:rsidRPr="00D44C87" w:rsidRDefault="00D44C87" w:rsidP="00D44C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D44C87">
        <w:rPr>
          <w:rFonts w:ascii="Times New Roman" w:eastAsia="Times New Roman" w:hAnsi="Times New Roman" w:cs="Times New Roman"/>
          <w:color w:val="282828"/>
          <w:sz w:val="28"/>
          <w:szCs w:val="28"/>
        </w:rPr>
        <w:t>- параметры вывески.</w:t>
      </w:r>
    </w:p>
    <w:p w14:paraId="7679B7FD" w14:textId="77777777" w:rsidR="00D44C87" w:rsidRPr="00D44C87" w:rsidRDefault="00D44C87" w:rsidP="00D44C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D44C87">
        <w:rPr>
          <w:rFonts w:ascii="Times New Roman" w:eastAsia="Times New Roman" w:hAnsi="Times New Roman" w:cs="Times New Roman"/>
          <w:color w:val="282828"/>
          <w:sz w:val="28"/>
          <w:szCs w:val="28"/>
        </w:rPr>
        <w:t>Графические материалы дизайн-проекта при размещении вывесок на внешних поверхностях зданий, строений, сооружений включают:</w:t>
      </w:r>
    </w:p>
    <w:p w14:paraId="369459E0" w14:textId="77777777" w:rsidR="00D44C87" w:rsidRPr="00D44C87" w:rsidRDefault="00D44C87" w:rsidP="00D44C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D44C87">
        <w:rPr>
          <w:rFonts w:ascii="Times New Roman" w:eastAsia="Times New Roman" w:hAnsi="Times New Roman" w:cs="Times New Roman"/>
          <w:color w:val="282828"/>
          <w:sz w:val="28"/>
          <w:szCs w:val="28"/>
        </w:rPr>
        <w:t>- чертежи всех фасадов объекта (ортогональные, на которых предполагается размещение вывески с указанием мест размещения вывески, ее параметров (длина, ширина, высота) и типа конструкций);</w:t>
      </w:r>
    </w:p>
    <w:p w14:paraId="7448AEAE" w14:textId="77777777" w:rsidR="00D44C87" w:rsidRPr="00D44C87" w:rsidRDefault="00D44C87" w:rsidP="00D44C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D44C87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- фотомонтаж (графическая </w:t>
      </w:r>
      <w:proofErr w:type="spellStart"/>
      <w:r w:rsidRPr="00D44C87">
        <w:rPr>
          <w:rFonts w:ascii="Times New Roman" w:eastAsia="Times New Roman" w:hAnsi="Times New Roman" w:cs="Times New Roman"/>
          <w:color w:val="282828"/>
          <w:sz w:val="28"/>
          <w:szCs w:val="28"/>
        </w:rPr>
        <w:t>врисовка</w:t>
      </w:r>
      <w:proofErr w:type="spellEnd"/>
      <w:r w:rsidRPr="00D44C87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вывески в месте ее предполагаемого размещения в существующую ситуацию с указанием размеров). Выполняется в виде компьютерной </w:t>
      </w:r>
      <w:proofErr w:type="spellStart"/>
      <w:r w:rsidRPr="00D44C87">
        <w:rPr>
          <w:rFonts w:ascii="Times New Roman" w:eastAsia="Times New Roman" w:hAnsi="Times New Roman" w:cs="Times New Roman"/>
          <w:color w:val="282828"/>
          <w:sz w:val="28"/>
          <w:szCs w:val="28"/>
        </w:rPr>
        <w:t>врисовки</w:t>
      </w:r>
      <w:proofErr w:type="spellEnd"/>
      <w:r w:rsidRPr="00D44C87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конструкции вывески на фотографии с соблюдением пропорций размещаемого объекта;</w:t>
      </w:r>
    </w:p>
    <w:p w14:paraId="23622DEB" w14:textId="77777777" w:rsidR="00D44C87" w:rsidRPr="00D44C87" w:rsidRDefault="00D44C87" w:rsidP="00D44C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D44C87">
        <w:rPr>
          <w:rFonts w:ascii="Times New Roman" w:eastAsia="Times New Roman" w:hAnsi="Times New Roman" w:cs="Times New Roman"/>
          <w:color w:val="282828"/>
          <w:sz w:val="28"/>
          <w:szCs w:val="28"/>
        </w:rPr>
        <w:t>- фотографии предполагаемого места размещения вывески, выполненные не более, чем за два месяца до дня обращения. На фотографии указывается дата фотосъемки.</w:t>
      </w:r>
    </w:p>
    <w:p w14:paraId="088848A5" w14:textId="77777777" w:rsidR="00D44C87" w:rsidRPr="00D44C87" w:rsidRDefault="00D44C87" w:rsidP="00D44C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D44C87">
        <w:rPr>
          <w:rFonts w:ascii="Times New Roman" w:eastAsia="Times New Roman" w:hAnsi="Times New Roman" w:cs="Times New Roman"/>
          <w:color w:val="282828"/>
          <w:sz w:val="28"/>
          <w:szCs w:val="28"/>
        </w:rPr>
        <w:t>Фотофиксацию необходимо производить с двух противоположных сторон (слева и справа от предполагаемого места размещения вывески) и по центру с необходимого расстояния, захватывающего место размещения вывески и иные конструкции, размещенные на всей плоскости внешних поверхностей здания, строения, сооружения, а также сопредельные фасады здания.</w:t>
      </w:r>
    </w:p>
    <w:p w14:paraId="6F57A539" w14:textId="77777777" w:rsidR="00D44C87" w:rsidRPr="00D44C87" w:rsidRDefault="00D44C87" w:rsidP="00D44C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D44C87">
        <w:rPr>
          <w:rFonts w:ascii="Times New Roman" w:eastAsia="Times New Roman" w:hAnsi="Times New Roman" w:cs="Times New Roman"/>
          <w:color w:val="282828"/>
          <w:sz w:val="28"/>
          <w:szCs w:val="28"/>
        </w:rPr>
        <w:t>3) Дизайн-проект должен содержать:</w:t>
      </w:r>
    </w:p>
    <w:p w14:paraId="106A8042" w14:textId="77777777" w:rsidR="00D44C87" w:rsidRPr="00D44C87" w:rsidRDefault="00D44C87" w:rsidP="00D44C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D44C87">
        <w:rPr>
          <w:rFonts w:ascii="Times New Roman" w:eastAsia="Times New Roman" w:hAnsi="Times New Roman" w:cs="Times New Roman"/>
          <w:color w:val="282828"/>
          <w:sz w:val="28"/>
          <w:szCs w:val="28"/>
        </w:rPr>
        <w:t>- титульный лист с указанием наименования объекта;</w:t>
      </w:r>
    </w:p>
    <w:p w14:paraId="60C723E4" w14:textId="77777777" w:rsidR="00D44C87" w:rsidRPr="00D44C87" w:rsidRDefault="00D44C87" w:rsidP="00D44C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D44C87">
        <w:rPr>
          <w:rFonts w:ascii="Times New Roman" w:eastAsia="Times New Roman" w:hAnsi="Times New Roman" w:cs="Times New Roman"/>
          <w:color w:val="282828"/>
          <w:sz w:val="28"/>
          <w:szCs w:val="28"/>
        </w:rPr>
        <w:t>- пояснительную записку;</w:t>
      </w:r>
    </w:p>
    <w:p w14:paraId="52B8B958" w14:textId="77777777" w:rsidR="00D44C87" w:rsidRPr="00D44C87" w:rsidRDefault="00D44C87" w:rsidP="00D44C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D44C87">
        <w:rPr>
          <w:rFonts w:ascii="Times New Roman" w:eastAsia="Times New Roman" w:hAnsi="Times New Roman" w:cs="Times New Roman"/>
          <w:color w:val="282828"/>
          <w:sz w:val="28"/>
          <w:szCs w:val="28"/>
        </w:rPr>
        <w:t>- схему расположения объекта;</w:t>
      </w:r>
    </w:p>
    <w:p w14:paraId="13AB44CE" w14:textId="77777777" w:rsidR="00D44C87" w:rsidRPr="00D44C87" w:rsidRDefault="00D44C87" w:rsidP="00D44C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D44C87">
        <w:rPr>
          <w:rFonts w:ascii="Times New Roman" w:eastAsia="Times New Roman" w:hAnsi="Times New Roman" w:cs="Times New Roman"/>
          <w:color w:val="282828"/>
          <w:sz w:val="28"/>
          <w:szCs w:val="28"/>
        </w:rPr>
        <w:t>- фотофиксацию существующего состояния фасада здания, фронтальную фотографию всего фасада (фасадов) здания или сооружения;</w:t>
      </w:r>
    </w:p>
    <w:p w14:paraId="2C7B5287" w14:textId="77777777" w:rsidR="00D44C87" w:rsidRPr="00D44C87" w:rsidRDefault="00D44C87" w:rsidP="00D44C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D44C87">
        <w:rPr>
          <w:rFonts w:ascii="Times New Roman" w:eastAsia="Times New Roman" w:hAnsi="Times New Roman" w:cs="Times New Roman"/>
          <w:color w:val="282828"/>
          <w:sz w:val="28"/>
          <w:szCs w:val="28"/>
        </w:rPr>
        <w:t>- чертеж фасадов и мест размещения информационных конструкций (вывесок) с привязкой (в масштабе);</w:t>
      </w:r>
    </w:p>
    <w:p w14:paraId="1219C7A8" w14:textId="77777777" w:rsidR="00D44C87" w:rsidRPr="00D44C87" w:rsidRDefault="00D44C87" w:rsidP="00D44C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D44C87">
        <w:rPr>
          <w:rFonts w:ascii="Times New Roman" w:eastAsia="Times New Roman" w:hAnsi="Times New Roman" w:cs="Times New Roman"/>
          <w:color w:val="282828"/>
          <w:sz w:val="28"/>
          <w:szCs w:val="28"/>
        </w:rPr>
        <w:t>- изображение вывески с указанием размеров, материала и цветового решения вывески, вида конструкции, способах крепления;</w:t>
      </w:r>
    </w:p>
    <w:p w14:paraId="020D3DDE" w14:textId="77777777" w:rsidR="00D44C87" w:rsidRPr="00D44C87" w:rsidRDefault="00D44C87" w:rsidP="00D44C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D44C87">
        <w:rPr>
          <w:rFonts w:ascii="Times New Roman" w:eastAsia="Times New Roman" w:hAnsi="Times New Roman" w:cs="Times New Roman"/>
          <w:color w:val="282828"/>
          <w:sz w:val="28"/>
          <w:szCs w:val="28"/>
        </w:rPr>
        <w:t>- фотомонтаж размещения вывески на фасаде здания.</w:t>
      </w:r>
    </w:p>
    <w:p w14:paraId="510B2C36" w14:textId="77777777" w:rsidR="00D44C87" w:rsidRPr="00D44C87" w:rsidRDefault="00D44C87" w:rsidP="00D44C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D44C87">
        <w:rPr>
          <w:rFonts w:ascii="Times New Roman" w:eastAsia="Times New Roman" w:hAnsi="Times New Roman" w:cs="Times New Roman"/>
          <w:color w:val="282828"/>
          <w:sz w:val="28"/>
          <w:szCs w:val="28"/>
        </w:rPr>
        <w:lastRenderedPageBreak/>
        <w:t>8.2.3.4. Дизайн-проект рассматривается в течение 10 рабочих дней со дня регистрации.</w:t>
      </w:r>
    </w:p>
    <w:p w14:paraId="34AC0729" w14:textId="77777777" w:rsidR="00D44C87" w:rsidRPr="00D44C87" w:rsidRDefault="00D44C87" w:rsidP="00D44C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D44C87">
        <w:rPr>
          <w:rFonts w:ascii="Times New Roman" w:eastAsia="Times New Roman" w:hAnsi="Times New Roman" w:cs="Times New Roman"/>
          <w:color w:val="282828"/>
          <w:sz w:val="28"/>
          <w:szCs w:val="28"/>
        </w:rPr>
        <w:t>Администрация сельсовета принимает решение о согласовании дизайн-проекта либо мотивированный отказ в его согласовании. Материалы согласовываются путем проставления отметки (печати) о согласовании дизайн-проекта.</w:t>
      </w:r>
    </w:p>
    <w:p w14:paraId="469B7DD2" w14:textId="77777777" w:rsidR="00D44C87" w:rsidRPr="00D44C87" w:rsidRDefault="00D44C87" w:rsidP="00D44C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D44C87">
        <w:rPr>
          <w:rFonts w:ascii="Times New Roman" w:eastAsia="Times New Roman" w:hAnsi="Times New Roman" w:cs="Times New Roman"/>
          <w:color w:val="282828"/>
          <w:sz w:val="28"/>
          <w:szCs w:val="28"/>
        </w:rPr>
        <w:t>8.2.3.5. В согласовании дизайн-проекта отказывается в следующих случаях:</w:t>
      </w:r>
    </w:p>
    <w:p w14:paraId="5636B788" w14:textId="77777777" w:rsidR="00D44C87" w:rsidRPr="00D44C87" w:rsidRDefault="00D44C87" w:rsidP="00D44C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D44C87">
        <w:rPr>
          <w:rFonts w:ascii="Times New Roman" w:eastAsia="Times New Roman" w:hAnsi="Times New Roman" w:cs="Times New Roman"/>
          <w:color w:val="282828"/>
          <w:sz w:val="28"/>
          <w:szCs w:val="28"/>
        </w:rPr>
        <w:t>а) представлен неполный комплект документов, необходимых для согласования проекта, предусмотренный п. 8.2.3.2 настоящих Правил;</w:t>
      </w:r>
    </w:p>
    <w:p w14:paraId="0C2BB8DF" w14:textId="77777777" w:rsidR="00D44C87" w:rsidRPr="00D44C87" w:rsidRDefault="00D44C87" w:rsidP="00D44C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D44C87">
        <w:rPr>
          <w:rFonts w:ascii="Times New Roman" w:eastAsia="Times New Roman" w:hAnsi="Times New Roman" w:cs="Times New Roman"/>
          <w:color w:val="282828"/>
          <w:sz w:val="28"/>
          <w:szCs w:val="28"/>
        </w:rPr>
        <w:t>б) содержание дизайн-проекта не соответствует п. 8.2.3.3 настоящих Правил;</w:t>
      </w:r>
    </w:p>
    <w:p w14:paraId="045FFC09" w14:textId="77777777" w:rsidR="00D44C87" w:rsidRPr="00D44C87" w:rsidRDefault="00D44C87" w:rsidP="00D44C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D44C87">
        <w:rPr>
          <w:rFonts w:ascii="Times New Roman" w:eastAsia="Times New Roman" w:hAnsi="Times New Roman" w:cs="Times New Roman"/>
          <w:color w:val="282828"/>
          <w:sz w:val="28"/>
          <w:szCs w:val="28"/>
        </w:rPr>
        <w:t>в) размещение информационной конструкции (вывески), указанной в дизайн-проекте, не соответствует разделу 8 настоящих Правил.</w:t>
      </w:r>
    </w:p>
    <w:p w14:paraId="7154A182" w14:textId="77777777" w:rsidR="00D44C87" w:rsidRPr="00D44C87" w:rsidRDefault="00D44C87" w:rsidP="00D44C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D44C87">
        <w:rPr>
          <w:rFonts w:ascii="Times New Roman" w:eastAsia="Times New Roman" w:hAnsi="Times New Roman" w:cs="Times New Roman"/>
          <w:color w:val="282828"/>
          <w:sz w:val="28"/>
          <w:szCs w:val="28"/>
        </w:rPr>
        <w:t>8.2.3.6. Об отказе в согласовании дизайн-проекта заявитель извещается администрацией сельсовета в письменной форме в течение трех рабочих дней со дня принятия такого решения с указанием причин отказа.</w:t>
      </w:r>
    </w:p>
    <w:p w14:paraId="56C4F9ED" w14:textId="77777777" w:rsidR="00D44C87" w:rsidRPr="00D44C87" w:rsidRDefault="00D44C87" w:rsidP="00D44C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D44C87">
        <w:rPr>
          <w:rFonts w:ascii="Times New Roman" w:eastAsia="Times New Roman" w:hAnsi="Times New Roman" w:cs="Times New Roman"/>
          <w:color w:val="282828"/>
          <w:sz w:val="28"/>
          <w:szCs w:val="28"/>
        </w:rPr>
        <w:t>8.2.3.7. Отказ в согласовании дизайн-проекта не препятствует заявителю повторно обратиться за ее согласованием после устранения причин, послуживших основанием для отказа.</w:t>
      </w:r>
    </w:p>
    <w:p w14:paraId="6F3E534E" w14:textId="117BB4A4" w:rsidR="00D44C87" w:rsidRPr="007D4BD5" w:rsidRDefault="00D44C87" w:rsidP="007D4BD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C87">
        <w:rPr>
          <w:rFonts w:ascii="Times New Roman" w:eastAsia="Times New Roman" w:hAnsi="Times New Roman" w:cs="Times New Roman"/>
          <w:color w:val="282828"/>
          <w:sz w:val="28"/>
          <w:szCs w:val="28"/>
        </w:rPr>
        <w:t>8.2.3.8. Отказ в согласовании дизайн-проекта размещения вывески может быть обжалован заявителем в порядке, установленном действующем законодательством Российской Федерации.</w:t>
      </w:r>
      <w:r w:rsidRPr="00D44C8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7749AE13" w14:textId="51CDBFF5" w:rsidR="00D44C87" w:rsidRPr="007D4BD5" w:rsidRDefault="001B081E" w:rsidP="001B0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C87">
        <w:rPr>
          <w:rFonts w:ascii="Times New Roman" w:hAnsi="Times New Roman" w:cs="Times New Roman"/>
          <w:sz w:val="28"/>
          <w:szCs w:val="28"/>
        </w:rPr>
        <w:tab/>
      </w:r>
      <w:r w:rsidR="00D44C87" w:rsidRPr="00D44C87">
        <w:rPr>
          <w:rFonts w:ascii="Times New Roman" w:hAnsi="Times New Roman" w:cs="Times New Roman"/>
          <w:sz w:val="28"/>
          <w:szCs w:val="28"/>
        </w:rPr>
        <w:t>1.2</w:t>
      </w:r>
      <w:r w:rsidRPr="00D44C87">
        <w:rPr>
          <w:rFonts w:ascii="Times New Roman" w:hAnsi="Times New Roman" w:cs="Times New Roman"/>
          <w:sz w:val="28"/>
          <w:szCs w:val="28"/>
        </w:rPr>
        <w:t>. Пункты 9.43.1, 9.43.2, 9.43.5 – исключить.</w:t>
      </w:r>
    </w:p>
    <w:p w14:paraId="71F59038" w14:textId="11AB0A26" w:rsidR="001B081E" w:rsidRPr="00D44C87" w:rsidRDefault="001B081E" w:rsidP="001B0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C87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решения возложить на постоянную комиссию по образованию, здравоохранению, социальной политике, правопорядку (председатель </w:t>
      </w:r>
      <w:proofErr w:type="gramStart"/>
      <w:r w:rsidR="00FE47A4" w:rsidRPr="00D44C87">
        <w:rPr>
          <w:rFonts w:ascii="Times New Roman" w:hAnsi="Times New Roman" w:cs="Times New Roman"/>
          <w:sz w:val="28"/>
          <w:szCs w:val="28"/>
        </w:rPr>
        <w:t>Васильченко  Н.М.</w:t>
      </w:r>
      <w:proofErr w:type="gramEnd"/>
      <w:r w:rsidRPr="00D44C87">
        <w:rPr>
          <w:rFonts w:ascii="Times New Roman" w:hAnsi="Times New Roman" w:cs="Times New Roman"/>
          <w:sz w:val="28"/>
          <w:szCs w:val="28"/>
        </w:rPr>
        <w:t>).</w:t>
      </w:r>
    </w:p>
    <w:p w14:paraId="74AAA09D" w14:textId="454E1210" w:rsidR="001B081E" w:rsidRPr="00D44C87" w:rsidRDefault="001B081E" w:rsidP="001B0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C87">
        <w:rPr>
          <w:rFonts w:ascii="Times New Roman" w:hAnsi="Times New Roman" w:cs="Times New Roman"/>
          <w:sz w:val="28"/>
          <w:szCs w:val="28"/>
        </w:rPr>
        <w:tab/>
        <w:t xml:space="preserve">3. Решение вступает в силу после его официального опубликования в Вестнике </w:t>
      </w:r>
      <w:proofErr w:type="spellStart"/>
      <w:r w:rsidR="00FE47A4" w:rsidRPr="00D44C87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FE47A4" w:rsidRPr="00D44C87">
        <w:rPr>
          <w:rFonts w:ascii="Times New Roman" w:hAnsi="Times New Roman" w:cs="Times New Roman"/>
          <w:sz w:val="28"/>
          <w:szCs w:val="28"/>
        </w:rPr>
        <w:t xml:space="preserve"> </w:t>
      </w:r>
      <w:r w:rsidRPr="00D44C87">
        <w:rPr>
          <w:rFonts w:ascii="Times New Roman" w:hAnsi="Times New Roman" w:cs="Times New Roman"/>
          <w:sz w:val="28"/>
          <w:szCs w:val="28"/>
        </w:rPr>
        <w:t>сельсовета.</w:t>
      </w:r>
    </w:p>
    <w:p w14:paraId="50E09302" w14:textId="77777777" w:rsidR="001B081E" w:rsidRPr="00D44C87" w:rsidRDefault="001B081E" w:rsidP="001B0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E0AB7E" w14:textId="5E185E48" w:rsidR="00FE47A4" w:rsidRPr="00D44C87" w:rsidRDefault="00FE47A4" w:rsidP="00FE47A4">
      <w:pPr>
        <w:pStyle w:val="a4"/>
        <w:ind w:firstLine="708"/>
        <w:rPr>
          <w:color w:val="000000"/>
          <w:sz w:val="28"/>
          <w:szCs w:val="28"/>
        </w:rPr>
      </w:pPr>
      <w:r w:rsidRPr="00D44C87">
        <w:rPr>
          <w:color w:val="000000"/>
          <w:sz w:val="28"/>
          <w:szCs w:val="28"/>
        </w:rPr>
        <w:t>Председатель Совета депутатов</w:t>
      </w:r>
      <w:r w:rsidRPr="00D44C87">
        <w:rPr>
          <w:color w:val="000000"/>
          <w:sz w:val="28"/>
          <w:szCs w:val="28"/>
        </w:rPr>
        <w:tab/>
      </w:r>
      <w:r w:rsidRPr="00D44C87">
        <w:rPr>
          <w:color w:val="000000"/>
          <w:sz w:val="28"/>
          <w:szCs w:val="28"/>
        </w:rPr>
        <w:tab/>
      </w:r>
      <w:r w:rsidRPr="00D44C87">
        <w:rPr>
          <w:color w:val="000000"/>
          <w:sz w:val="28"/>
          <w:szCs w:val="28"/>
        </w:rPr>
        <w:tab/>
      </w:r>
      <w:r w:rsidRPr="00D44C87">
        <w:rPr>
          <w:color w:val="000000"/>
          <w:sz w:val="28"/>
          <w:szCs w:val="28"/>
        </w:rPr>
        <w:tab/>
        <w:t xml:space="preserve">      </w:t>
      </w:r>
      <w:proofErr w:type="spellStart"/>
      <w:r w:rsidRPr="00D44C87">
        <w:rPr>
          <w:color w:val="000000"/>
          <w:sz w:val="28"/>
          <w:szCs w:val="28"/>
        </w:rPr>
        <w:t>В.П.Ялова</w:t>
      </w:r>
      <w:proofErr w:type="spellEnd"/>
    </w:p>
    <w:p w14:paraId="24747ABD" w14:textId="77777777" w:rsidR="00D44C87" w:rsidRPr="00D44C87" w:rsidRDefault="00D44C87" w:rsidP="00D44C87">
      <w:pPr>
        <w:pStyle w:val="a4"/>
        <w:ind w:firstLine="708"/>
        <w:rPr>
          <w:color w:val="000000"/>
          <w:sz w:val="28"/>
          <w:szCs w:val="28"/>
        </w:rPr>
      </w:pPr>
      <w:r w:rsidRPr="00D44C87">
        <w:rPr>
          <w:color w:val="000000"/>
          <w:sz w:val="28"/>
          <w:szCs w:val="28"/>
        </w:rPr>
        <w:t xml:space="preserve">Глава муниципального образования </w:t>
      </w:r>
      <w:r w:rsidRPr="00D44C87">
        <w:rPr>
          <w:color w:val="000000"/>
          <w:sz w:val="28"/>
          <w:szCs w:val="28"/>
        </w:rPr>
        <w:tab/>
      </w:r>
      <w:r w:rsidRPr="00D44C87">
        <w:rPr>
          <w:color w:val="000000"/>
          <w:sz w:val="28"/>
          <w:szCs w:val="28"/>
        </w:rPr>
        <w:tab/>
        <w:t xml:space="preserve">                </w:t>
      </w:r>
      <w:proofErr w:type="spellStart"/>
      <w:r w:rsidRPr="00D44C87">
        <w:rPr>
          <w:color w:val="000000"/>
          <w:sz w:val="28"/>
          <w:szCs w:val="28"/>
        </w:rPr>
        <w:t>Т.В.Шаталова</w:t>
      </w:r>
      <w:proofErr w:type="spellEnd"/>
    </w:p>
    <w:p w14:paraId="46D96450" w14:textId="77777777" w:rsidR="00FE47A4" w:rsidRDefault="00FE47A4" w:rsidP="00D44C87">
      <w:pPr>
        <w:pStyle w:val="a4"/>
        <w:rPr>
          <w:color w:val="000000"/>
          <w:sz w:val="20"/>
          <w:szCs w:val="20"/>
        </w:rPr>
      </w:pPr>
    </w:p>
    <w:p w14:paraId="4C50989A" w14:textId="77777777" w:rsidR="00D44C87" w:rsidRPr="00D44C87" w:rsidRDefault="00D44C87" w:rsidP="00D44C87">
      <w:pPr>
        <w:pStyle w:val="a3"/>
      </w:pPr>
    </w:p>
    <w:p w14:paraId="1CEA34CB" w14:textId="77777777" w:rsidR="00FE47A4" w:rsidRPr="00A878D7" w:rsidRDefault="00FE47A4" w:rsidP="00FE47A4">
      <w:pPr>
        <w:pStyle w:val="a4"/>
        <w:ind w:firstLine="708"/>
        <w:rPr>
          <w:color w:val="000000"/>
          <w:sz w:val="20"/>
          <w:szCs w:val="20"/>
        </w:rPr>
      </w:pPr>
      <w:r w:rsidRPr="00A878D7">
        <w:rPr>
          <w:color w:val="000000"/>
          <w:sz w:val="20"/>
          <w:szCs w:val="20"/>
        </w:rPr>
        <w:t>Разослано: прокурору района, в Вестник сельсовета, на сайт, в дело.</w:t>
      </w:r>
    </w:p>
    <w:p w14:paraId="7613694E" w14:textId="1DF0D137" w:rsidR="00C222D7" w:rsidRPr="00D44C87" w:rsidRDefault="001B081E" w:rsidP="00D44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sectPr w:rsidR="00C222D7" w:rsidRPr="00D44C87" w:rsidSect="00FE47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E631B"/>
    <w:multiLevelType w:val="hybridMultilevel"/>
    <w:tmpl w:val="3B0000F6"/>
    <w:lvl w:ilvl="0" w:tplc="DC08E0D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317685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1E"/>
    <w:rsid w:val="00072026"/>
    <w:rsid w:val="001B081E"/>
    <w:rsid w:val="001E7C53"/>
    <w:rsid w:val="00641D61"/>
    <w:rsid w:val="007D4BD5"/>
    <w:rsid w:val="00C222D7"/>
    <w:rsid w:val="00D44C87"/>
    <w:rsid w:val="00FE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1D688"/>
  <w15:docId w15:val="{FDF135B9-033D-48FD-855E-22DF2372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8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тиль"/>
    <w:basedOn w:val="a"/>
    <w:next w:val="a3"/>
    <w:uiPriority w:val="99"/>
    <w:unhideWhenUsed/>
    <w:rsid w:val="00FE47A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44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2023-06-08T05:33:00Z</cp:lastPrinted>
  <dcterms:created xsi:type="dcterms:W3CDTF">2023-03-21T07:35:00Z</dcterms:created>
  <dcterms:modified xsi:type="dcterms:W3CDTF">2023-06-08T05:35:00Z</dcterms:modified>
</cp:coreProperties>
</file>