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B1B" w14:textId="77777777" w:rsidR="007479E6" w:rsidRDefault="007479E6" w:rsidP="007479E6">
      <w:pPr>
        <w:pStyle w:val="a3"/>
        <w:tabs>
          <w:tab w:val="left" w:pos="708"/>
        </w:tabs>
        <w:jc w:val="center"/>
      </w:pPr>
      <w:bookmarkStart w:id="0" w:name="_GoBack"/>
      <w:bookmarkStart w:id="1" w:name="_Hlk94262614"/>
      <w:bookmarkEnd w:id="0"/>
      <w:r>
        <w:t>И</w:t>
      </w:r>
      <w:r w:rsidRPr="00077947">
        <w:t>нформация</w:t>
      </w:r>
    </w:p>
    <w:p w14:paraId="352BBEC6" w14:textId="77777777" w:rsidR="007479E6" w:rsidRDefault="007479E6" w:rsidP="007479E6">
      <w:pPr>
        <w:pStyle w:val="a3"/>
        <w:tabs>
          <w:tab w:val="left" w:pos="708"/>
        </w:tabs>
        <w:jc w:val="center"/>
      </w:pPr>
      <w:r w:rsidRPr="00077947">
        <w:t xml:space="preserve">о состоянии окружающей среды и об использовании природных ресурсов на территории </w:t>
      </w:r>
      <w:r>
        <w:t xml:space="preserve">муниципального образования </w:t>
      </w:r>
      <w:proofErr w:type="spellStart"/>
      <w:r>
        <w:t>Сухореченский</w:t>
      </w:r>
      <w:proofErr w:type="spellEnd"/>
      <w:r>
        <w:t xml:space="preserve"> сельсовет </w:t>
      </w:r>
    </w:p>
    <w:p w14:paraId="6A4292F6" w14:textId="77777777" w:rsidR="007479E6" w:rsidRDefault="007479E6" w:rsidP="007479E6">
      <w:pPr>
        <w:pStyle w:val="a3"/>
        <w:tabs>
          <w:tab w:val="left" w:pos="708"/>
        </w:tabs>
        <w:jc w:val="center"/>
      </w:pPr>
      <w:r>
        <w:t>Илекского района Оренбургской области</w:t>
      </w:r>
    </w:p>
    <w:p w14:paraId="170CC9D3" w14:textId="77777777" w:rsidR="007479E6" w:rsidRDefault="007479E6" w:rsidP="007479E6">
      <w:pPr>
        <w:pStyle w:val="a3"/>
        <w:tabs>
          <w:tab w:val="left" w:pos="708"/>
        </w:tabs>
        <w:jc w:val="both"/>
      </w:pPr>
    </w:p>
    <w:p w14:paraId="60A7710D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12A8F1EB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 xml:space="preserve">В целом экологическая ситуация на территории сельского поселения </w:t>
      </w:r>
      <w:proofErr w:type="spellStart"/>
      <w:r>
        <w:t>Сухореченский</w:t>
      </w:r>
      <w:proofErr w:type="spellEnd"/>
      <w:r>
        <w:t xml:space="preserve"> сельсовет Илекского района Оренбургской области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765570F3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46DB1D67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Автодорожная сеть на территории поселения представлена сетью автодорог общего пользования местного значения.</w:t>
      </w:r>
    </w:p>
    <w:p w14:paraId="5F03CD76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автодорог.</w:t>
      </w:r>
    </w:p>
    <w:p w14:paraId="2FEE07ED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На территории поселения имеется один действующих объектов специального назначения – скотомогильники.</w:t>
      </w:r>
    </w:p>
    <w:p w14:paraId="59B2E3B1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 xml:space="preserve">Для снабжения </w:t>
      </w:r>
      <w:proofErr w:type="gramStart"/>
      <w:r>
        <w:t>населения  питьевой</w:t>
      </w:r>
      <w:proofErr w:type="gramEnd"/>
      <w:r>
        <w:t xml:space="preserve"> воды используют скважины и  колодцы. Запасов подземных вод достаточно для обеспечения чистой водой жителей всего сельского поселения.</w:t>
      </w:r>
    </w:p>
    <w:p w14:paraId="3ED5D9EA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Для решения проблем по благоустройству населенных пунктов поселения решением Совета депутатов от 25.08.2021г. № 39 утверждены правила благоустройства территории сельского поселения. Вышеуказанный нормативный правовой акт размещен на сайте МО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D15ACF7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ab/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14:paraId="33995A18" w14:textId="77777777" w:rsidR="007479E6" w:rsidRDefault="007479E6" w:rsidP="007479E6">
      <w:pPr>
        <w:pStyle w:val="a3"/>
        <w:tabs>
          <w:tab w:val="left" w:pos="708"/>
        </w:tabs>
        <w:jc w:val="both"/>
      </w:pPr>
    </w:p>
    <w:p w14:paraId="1D2226CF" w14:textId="77777777" w:rsidR="007479E6" w:rsidRDefault="007479E6" w:rsidP="007479E6">
      <w:pPr>
        <w:pStyle w:val="a3"/>
        <w:tabs>
          <w:tab w:val="left" w:pos="708"/>
        </w:tabs>
        <w:jc w:val="center"/>
      </w:pPr>
      <w:r>
        <w:t xml:space="preserve">Уважаемые жители </w:t>
      </w:r>
      <w:proofErr w:type="gramStart"/>
      <w:r>
        <w:t xml:space="preserve">МО  </w:t>
      </w:r>
      <w:proofErr w:type="spellStart"/>
      <w:r>
        <w:t>Сухореченский</w:t>
      </w:r>
      <w:proofErr w:type="spellEnd"/>
      <w:proofErr w:type="gramEnd"/>
      <w:r>
        <w:t xml:space="preserve"> сельсовет!</w:t>
      </w:r>
    </w:p>
    <w:p w14:paraId="42378FBE" w14:textId="77777777" w:rsidR="007479E6" w:rsidRDefault="007479E6" w:rsidP="007479E6">
      <w:pPr>
        <w:pStyle w:val="a3"/>
        <w:tabs>
          <w:tab w:val="left" w:pos="708"/>
        </w:tabs>
        <w:jc w:val="both"/>
      </w:pPr>
    </w:p>
    <w:p w14:paraId="68923CDE" w14:textId="77777777" w:rsidR="007479E6" w:rsidRDefault="007479E6" w:rsidP="007479E6">
      <w:pPr>
        <w:pStyle w:val="a3"/>
        <w:tabs>
          <w:tab w:val="left" w:pos="708"/>
        </w:tabs>
        <w:jc w:val="both"/>
      </w:pPr>
      <w: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bookmarkEnd w:id="1"/>
    <w:p w14:paraId="4D36107A" w14:textId="77777777" w:rsidR="007479E6" w:rsidRDefault="007479E6" w:rsidP="007479E6">
      <w:pPr>
        <w:pStyle w:val="a3"/>
        <w:tabs>
          <w:tab w:val="left" w:pos="708"/>
        </w:tabs>
        <w:jc w:val="both"/>
      </w:pPr>
    </w:p>
    <w:p w14:paraId="2E22ED84" w14:textId="77777777" w:rsidR="007479E6" w:rsidRDefault="007479E6" w:rsidP="007479E6">
      <w:pPr>
        <w:ind w:firstLine="547"/>
        <w:rPr>
          <w:rStyle w:val="ep"/>
          <w:bCs/>
          <w:sz w:val="28"/>
          <w:szCs w:val="28"/>
        </w:rPr>
      </w:pPr>
    </w:p>
    <w:p w14:paraId="4B22B956" w14:textId="77777777" w:rsidR="00F12C76" w:rsidRDefault="00F12C76" w:rsidP="006C0B77">
      <w:pPr>
        <w:ind w:firstLine="709"/>
        <w:jc w:val="both"/>
      </w:pPr>
    </w:p>
    <w:sectPr w:rsidR="00F12C76" w:rsidSect="00A1789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6"/>
    <w:rsid w:val="006C0B77"/>
    <w:rsid w:val="007479E6"/>
    <w:rsid w:val="008242FF"/>
    <w:rsid w:val="00870751"/>
    <w:rsid w:val="00922C48"/>
    <w:rsid w:val="00B915B7"/>
    <w:rsid w:val="00E101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C20"/>
  <w15:chartTrackingRefBased/>
  <w15:docId w15:val="{B3E68ABB-B1C7-4426-80C7-F42238E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7479E6"/>
  </w:style>
  <w:style w:type="paragraph" w:styleId="a3">
    <w:name w:val="header"/>
    <w:basedOn w:val="a"/>
    <w:link w:val="a4"/>
    <w:uiPriority w:val="99"/>
    <w:unhideWhenUsed/>
    <w:rsid w:val="007479E6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479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2022-01-28T06:56:00Z</dcterms:created>
  <dcterms:modified xsi:type="dcterms:W3CDTF">2022-01-28T07:02:00Z</dcterms:modified>
</cp:coreProperties>
</file>